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7A33AC" w14:textId="23135E7C" w:rsidR="00E14E6E" w:rsidRPr="00351500" w:rsidRDefault="00E16DA9" w:rsidP="00E14E6E">
      <w:pPr>
        <w:jc w:val="center"/>
        <w:rPr>
          <w:b/>
          <w:color w:val="000000"/>
          <w:spacing w:val="6"/>
          <w:sz w:val="28"/>
          <w:szCs w:val="28"/>
        </w:rPr>
      </w:pPr>
      <w:r w:rsidRPr="00351500">
        <w:rPr>
          <w:b/>
          <w:color w:val="000000"/>
          <w:spacing w:val="6"/>
          <w:sz w:val="28"/>
          <w:szCs w:val="28"/>
        </w:rPr>
        <w:t>ПРОТОКОЛ</w:t>
      </w:r>
    </w:p>
    <w:p w14:paraId="639AA53B" w14:textId="788EEAA2" w:rsidR="001B5A51" w:rsidRPr="00351500" w:rsidRDefault="00027901" w:rsidP="00312896">
      <w:pPr>
        <w:jc w:val="center"/>
        <w:rPr>
          <w:color w:val="000000"/>
          <w:spacing w:val="6"/>
          <w:sz w:val="28"/>
          <w:szCs w:val="28"/>
        </w:rPr>
      </w:pPr>
      <w:r w:rsidRPr="00351500">
        <w:rPr>
          <w:b/>
          <w:color w:val="000000"/>
          <w:spacing w:val="6"/>
          <w:sz w:val="28"/>
          <w:szCs w:val="28"/>
        </w:rPr>
        <w:t>о</w:t>
      </w:r>
      <w:r w:rsidR="00E16DA9" w:rsidRPr="00351500">
        <w:rPr>
          <w:b/>
          <w:color w:val="000000"/>
          <w:spacing w:val="6"/>
          <w:sz w:val="28"/>
          <w:szCs w:val="28"/>
        </w:rPr>
        <w:t xml:space="preserve">бщественных </w:t>
      </w:r>
      <w:r w:rsidR="00C154AD">
        <w:rPr>
          <w:b/>
          <w:color w:val="000000"/>
          <w:spacing w:val="6"/>
          <w:sz w:val="28"/>
          <w:szCs w:val="28"/>
        </w:rPr>
        <w:t>обсуждений</w:t>
      </w:r>
      <w:r w:rsidR="00E16DA9" w:rsidRPr="00351500">
        <w:rPr>
          <w:b/>
          <w:color w:val="000000"/>
          <w:spacing w:val="6"/>
          <w:sz w:val="28"/>
          <w:szCs w:val="28"/>
        </w:rPr>
        <w:t xml:space="preserve"> по</w:t>
      </w:r>
      <w:r w:rsidR="00B251E5" w:rsidRPr="00351500">
        <w:rPr>
          <w:b/>
          <w:color w:val="000000"/>
          <w:spacing w:val="6"/>
          <w:sz w:val="28"/>
          <w:szCs w:val="28"/>
        </w:rPr>
        <w:t xml:space="preserve"> </w:t>
      </w:r>
      <w:r w:rsidR="00E16DA9" w:rsidRPr="00351500">
        <w:rPr>
          <w:b/>
          <w:color w:val="000000"/>
          <w:spacing w:val="6"/>
          <w:sz w:val="28"/>
          <w:szCs w:val="28"/>
        </w:rPr>
        <w:t xml:space="preserve">вопросу </w:t>
      </w:r>
      <w:r w:rsidR="004A0FA2" w:rsidRPr="00351500">
        <w:rPr>
          <w:b/>
          <w:color w:val="000000"/>
          <w:spacing w:val="6"/>
          <w:sz w:val="28"/>
          <w:szCs w:val="28"/>
        </w:rPr>
        <w:t xml:space="preserve">исключения </w:t>
      </w:r>
      <w:r w:rsidR="00B251E5" w:rsidRPr="00351500">
        <w:rPr>
          <w:b/>
          <w:color w:val="000000"/>
          <w:spacing w:val="6"/>
          <w:sz w:val="28"/>
          <w:szCs w:val="28"/>
        </w:rPr>
        <w:t xml:space="preserve">из региональной программы «Модернизация первичного звена здравоохранения Свердловской области», утвержденной распоряжением Правительства Свердловской области от 16.12.2020 № 686-РП, мероприятия по проведению </w:t>
      </w:r>
      <w:r w:rsidR="00312896" w:rsidRPr="00312896">
        <w:rPr>
          <w:b/>
          <w:color w:val="000000"/>
          <w:spacing w:val="6"/>
          <w:sz w:val="28"/>
          <w:szCs w:val="28"/>
        </w:rPr>
        <w:t xml:space="preserve">Капитального ремонта здания </w:t>
      </w:r>
      <w:r w:rsidR="00C91093">
        <w:rPr>
          <w:b/>
          <w:color w:val="000000"/>
          <w:spacing w:val="6"/>
          <w:sz w:val="28"/>
          <w:szCs w:val="28"/>
        </w:rPr>
        <w:t xml:space="preserve">                           </w:t>
      </w:r>
      <w:r w:rsidR="00312896">
        <w:rPr>
          <w:b/>
          <w:color w:val="000000"/>
          <w:spacing w:val="6"/>
          <w:sz w:val="28"/>
          <w:szCs w:val="28"/>
        </w:rPr>
        <w:t xml:space="preserve">                             </w:t>
      </w:r>
      <w:r w:rsidR="00312896" w:rsidRPr="00312896">
        <w:rPr>
          <w:b/>
          <w:color w:val="000000"/>
          <w:spacing w:val="6"/>
          <w:sz w:val="28"/>
          <w:szCs w:val="28"/>
        </w:rPr>
        <w:t>ГАУЗ СО «Ирбитская ЦГБ» Здание психиатрического отделения, назначение: нежилое, Литер А, А1, А2, Кадастровый номер: 66:44:0101014:279, по адресу: Свердловская обл., г. Ирбит, ул. Элеваторная 1Б</w:t>
      </w:r>
    </w:p>
    <w:p w14:paraId="257B36BE" w14:textId="2E384B5F" w:rsidR="001B5A51" w:rsidRPr="003C51F8" w:rsidRDefault="00312896" w:rsidP="00351500">
      <w:pPr>
        <w:jc w:val="both"/>
        <w:rPr>
          <w:color w:val="000000"/>
          <w:spacing w:val="6"/>
          <w:sz w:val="26"/>
          <w:szCs w:val="26"/>
        </w:rPr>
      </w:pPr>
      <w:r>
        <w:rPr>
          <w:color w:val="000000"/>
          <w:spacing w:val="6"/>
          <w:sz w:val="26"/>
          <w:szCs w:val="26"/>
        </w:rPr>
        <w:t>г. Ирбит</w:t>
      </w:r>
      <w:r w:rsidR="001B5A51" w:rsidRPr="003C51F8">
        <w:rPr>
          <w:color w:val="000000"/>
          <w:spacing w:val="6"/>
          <w:sz w:val="26"/>
          <w:szCs w:val="26"/>
        </w:rPr>
        <w:t xml:space="preserve">                                                                              </w:t>
      </w:r>
      <w:r>
        <w:rPr>
          <w:color w:val="000000"/>
          <w:spacing w:val="6"/>
          <w:sz w:val="26"/>
          <w:szCs w:val="26"/>
        </w:rPr>
        <w:t xml:space="preserve">        </w:t>
      </w:r>
      <w:r w:rsidR="003E519B">
        <w:rPr>
          <w:color w:val="000000"/>
          <w:spacing w:val="6"/>
          <w:sz w:val="26"/>
          <w:szCs w:val="26"/>
        </w:rPr>
        <w:t xml:space="preserve">   </w:t>
      </w:r>
      <w:r>
        <w:rPr>
          <w:color w:val="000000"/>
          <w:spacing w:val="6"/>
          <w:sz w:val="26"/>
          <w:szCs w:val="26"/>
        </w:rPr>
        <w:t xml:space="preserve"> </w:t>
      </w:r>
      <w:r w:rsidR="001B5A51" w:rsidRPr="003C51F8">
        <w:rPr>
          <w:color w:val="000000"/>
          <w:spacing w:val="6"/>
          <w:sz w:val="26"/>
          <w:szCs w:val="26"/>
        </w:rPr>
        <w:t xml:space="preserve"> </w:t>
      </w:r>
      <w:r>
        <w:rPr>
          <w:color w:val="000000"/>
          <w:spacing w:val="6"/>
          <w:sz w:val="26"/>
          <w:szCs w:val="26"/>
        </w:rPr>
        <w:t>24 октября</w:t>
      </w:r>
      <w:r w:rsidR="0051174C" w:rsidRPr="003C51F8">
        <w:rPr>
          <w:color w:val="000000"/>
          <w:spacing w:val="6"/>
          <w:sz w:val="26"/>
          <w:szCs w:val="26"/>
        </w:rPr>
        <w:t xml:space="preserve"> 2025</w:t>
      </w:r>
      <w:r w:rsidR="001B5A51" w:rsidRPr="003C51F8">
        <w:rPr>
          <w:color w:val="000000"/>
          <w:spacing w:val="6"/>
          <w:sz w:val="26"/>
          <w:szCs w:val="26"/>
        </w:rPr>
        <w:t xml:space="preserve"> года</w:t>
      </w:r>
    </w:p>
    <w:p w14:paraId="1E9F4444" w14:textId="5F0AA750" w:rsidR="001B5A51" w:rsidRPr="003C51F8" w:rsidRDefault="001B5A51" w:rsidP="00351500">
      <w:pPr>
        <w:jc w:val="both"/>
        <w:rPr>
          <w:color w:val="000000"/>
          <w:spacing w:val="6"/>
          <w:sz w:val="26"/>
          <w:szCs w:val="26"/>
        </w:rPr>
      </w:pPr>
    </w:p>
    <w:p w14:paraId="36C19443" w14:textId="2478A6E8" w:rsidR="001B5A51" w:rsidRPr="003C51F8" w:rsidRDefault="001B5A51" w:rsidP="00351500">
      <w:pPr>
        <w:jc w:val="both"/>
        <w:rPr>
          <w:color w:val="000000"/>
          <w:spacing w:val="6"/>
          <w:sz w:val="26"/>
          <w:szCs w:val="26"/>
        </w:rPr>
      </w:pPr>
      <w:r w:rsidRPr="003C51F8">
        <w:rPr>
          <w:color w:val="000000"/>
          <w:spacing w:val="6"/>
          <w:sz w:val="26"/>
          <w:szCs w:val="26"/>
        </w:rPr>
        <w:t>время начала проведения 1</w:t>
      </w:r>
      <w:r w:rsidR="00B251E5" w:rsidRPr="003C51F8">
        <w:rPr>
          <w:color w:val="000000"/>
          <w:spacing w:val="6"/>
          <w:sz w:val="26"/>
          <w:szCs w:val="26"/>
        </w:rPr>
        <w:t>7</w:t>
      </w:r>
      <w:r w:rsidRPr="003C51F8">
        <w:rPr>
          <w:color w:val="000000"/>
          <w:spacing w:val="6"/>
          <w:sz w:val="26"/>
          <w:szCs w:val="26"/>
        </w:rPr>
        <w:t xml:space="preserve"> часов 00 минут местного времени</w:t>
      </w:r>
    </w:p>
    <w:p w14:paraId="5B7D120F" w14:textId="3A33643E" w:rsidR="001B5A51" w:rsidRPr="003C51F8" w:rsidRDefault="001B5A51" w:rsidP="00351500">
      <w:pPr>
        <w:jc w:val="both"/>
        <w:rPr>
          <w:color w:val="000000"/>
          <w:spacing w:val="6"/>
          <w:sz w:val="26"/>
          <w:szCs w:val="26"/>
        </w:rPr>
      </w:pPr>
      <w:r w:rsidRPr="003C51F8">
        <w:rPr>
          <w:color w:val="000000"/>
          <w:spacing w:val="6"/>
          <w:sz w:val="26"/>
          <w:szCs w:val="26"/>
        </w:rPr>
        <w:t xml:space="preserve">время закрытия </w:t>
      </w:r>
      <w:r w:rsidR="00993BEA" w:rsidRPr="003C51F8">
        <w:rPr>
          <w:color w:val="000000"/>
          <w:spacing w:val="6"/>
          <w:sz w:val="26"/>
          <w:szCs w:val="26"/>
        </w:rPr>
        <w:t>17</w:t>
      </w:r>
      <w:r w:rsidRPr="003C51F8">
        <w:rPr>
          <w:color w:val="000000"/>
          <w:spacing w:val="6"/>
          <w:sz w:val="26"/>
          <w:szCs w:val="26"/>
        </w:rPr>
        <w:t xml:space="preserve"> часов </w:t>
      </w:r>
      <w:r w:rsidR="00993BEA" w:rsidRPr="003C51F8">
        <w:rPr>
          <w:color w:val="000000"/>
          <w:spacing w:val="6"/>
          <w:sz w:val="26"/>
          <w:szCs w:val="26"/>
        </w:rPr>
        <w:t xml:space="preserve">30 </w:t>
      </w:r>
      <w:r w:rsidRPr="003C51F8">
        <w:rPr>
          <w:color w:val="000000"/>
          <w:spacing w:val="6"/>
          <w:sz w:val="26"/>
          <w:szCs w:val="26"/>
        </w:rPr>
        <w:t>минут местного времени</w:t>
      </w:r>
    </w:p>
    <w:p w14:paraId="5BD21D5C" w14:textId="36E05DE6" w:rsidR="00312896" w:rsidRDefault="001B5A51" w:rsidP="00351500">
      <w:pPr>
        <w:jc w:val="both"/>
        <w:rPr>
          <w:color w:val="000000"/>
          <w:spacing w:val="6"/>
          <w:sz w:val="26"/>
          <w:szCs w:val="26"/>
        </w:rPr>
      </w:pPr>
      <w:r w:rsidRPr="00312896">
        <w:rPr>
          <w:b/>
          <w:color w:val="000000"/>
          <w:spacing w:val="6"/>
          <w:sz w:val="26"/>
          <w:szCs w:val="26"/>
        </w:rPr>
        <w:t xml:space="preserve">Организатор общественных </w:t>
      </w:r>
      <w:r w:rsidR="00C154AD">
        <w:rPr>
          <w:b/>
          <w:color w:val="000000"/>
          <w:spacing w:val="6"/>
          <w:sz w:val="26"/>
          <w:szCs w:val="26"/>
        </w:rPr>
        <w:t>обсуждений</w:t>
      </w:r>
      <w:r w:rsidRPr="00312896">
        <w:rPr>
          <w:b/>
          <w:color w:val="000000"/>
          <w:spacing w:val="6"/>
          <w:sz w:val="26"/>
          <w:szCs w:val="26"/>
        </w:rPr>
        <w:t>:</w:t>
      </w:r>
      <w:r w:rsidRPr="003C51F8">
        <w:rPr>
          <w:color w:val="000000"/>
          <w:spacing w:val="6"/>
          <w:sz w:val="26"/>
          <w:szCs w:val="26"/>
        </w:rPr>
        <w:t xml:space="preserve"> </w:t>
      </w:r>
      <w:r w:rsidR="00312896" w:rsidRPr="00312896">
        <w:rPr>
          <w:color w:val="000000"/>
          <w:spacing w:val="6"/>
          <w:sz w:val="26"/>
          <w:szCs w:val="26"/>
        </w:rPr>
        <w:t xml:space="preserve">Администрация Городского округа «город Ирбит» Свердловской области </w:t>
      </w:r>
    </w:p>
    <w:p w14:paraId="5AF4CA77" w14:textId="2FA892D8" w:rsidR="00857FD2" w:rsidRPr="003C51F8" w:rsidRDefault="00857FD2" w:rsidP="00351500">
      <w:pPr>
        <w:jc w:val="both"/>
        <w:rPr>
          <w:color w:val="000000"/>
          <w:spacing w:val="6"/>
          <w:sz w:val="26"/>
          <w:szCs w:val="26"/>
        </w:rPr>
      </w:pPr>
      <w:r w:rsidRPr="003C51F8">
        <w:rPr>
          <w:b/>
          <w:bCs/>
          <w:color w:val="000000"/>
          <w:spacing w:val="6"/>
          <w:sz w:val="26"/>
          <w:szCs w:val="26"/>
        </w:rPr>
        <w:t xml:space="preserve">Инициатором проведения </w:t>
      </w:r>
      <w:r w:rsidR="00C154AD" w:rsidRPr="00C154AD">
        <w:rPr>
          <w:b/>
          <w:bCs/>
          <w:color w:val="000000"/>
          <w:spacing w:val="6"/>
          <w:sz w:val="26"/>
          <w:szCs w:val="26"/>
        </w:rPr>
        <w:t xml:space="preserve">общественных обсуждений </w:t>
      </w:r>
      <w:r w:rsidRPr="003C51F8">
        <w:rPr>
          <w:color w:val="000000"/>
          <w:spacing w:val="6"/>
          <w:sz w:val="26"/>
          <w:szCs w:val="26"/>
        </w:rPr>
        <w:t xml:space="preserve">является </w:t>
      </w:r>
      <w:r w:rsidR="003E519B">
        <w:rPr>
          <w:color w:val="000000"/>
          <w:spacing w:val="6"/>
          <w:sz w:val="26"/>
          <w:szCs w:val="26"/>
        </w:rPr>
        <w:t xml:space="preserve">                                    </w:t>
      </w:r>
      <w:r w:rsidRPr="003C51F8">
        <w:rPr>
          <w:color w:val="000000"/>
          <w:spacing w:val="6"/>
          <w:sz w:val="26"/>
          <w:szCs w:val="26"/>
        </w:rPr>
        <w:t>ГАУЗ СО «Ирбитская ЦГБ».</w:t>
      </w:r>
    </w:p>
    <w:p w14:paraId="6134D8E5" w14:textId="0A9DFAF3" w:rsidR="001B5A51" w:rsidRPr="003C51F8" w:rsidRDefault="001B5A51" w:rsidP="00351500">
      <w:pPr>
        <w:jc w:val="both"/>
        <w:rPr>
          <w:color w:val="000000"/>
          <w:spacing w:val="6"/>
          <w:sz w:val="26"/>
          <w:szCs w:val="26"/>
        </w:rPr>
      </w:pPr>
      <w:r w:rsidRPr="003C51F8">
        <w:rPr>
          <w:b/>
          <w:color w:val="000000"/>
          <w:spacing w:val="6"/>
          <w:sz w:val="26"/>
          <w:szCs w:val="26"/>
        </w:rPr>
        <w:t xml:space="preserve">Адрес проведения </w:t>
      </w:r>
      <w:r w:rsidR="00C154AD" w:rsidRPr="00C154AD">
        <w:rPr>
          <w:b/>
          <w:color w:val="000000"/>
          <w:spacing w:val="6"/>
          <w:sz w:val="26"/>
          <w:szCs w:val="26"/>
        </w:rPr>
        <w:t>общественных обсуждений</w:t>
      </w:r>
      <w:r w:rsidRPr="003C51F8">
        <w:rPr>
          <w:b/>
          <w:color w:val="000000"/>
          <w:spacing w:val="6"/>
          <w:sz w:val="26"/>
          <w:szCs w:val="26"/>
        </w:rPr>
        <w:t xml:space="preserve">: </w:t>
      </w:r>
      <w:bookmarkStart w:id="0" w:name="_Hlk200311487"/>
      <w:r w:rsidRPr="003C51F8">
        <w:rPr>
          <w:color w:val="000000"/>
          <w:spacing w:val="6"/>
          <w:sz w:val="26"/>
          <w:szCs w:val="26"/>
        </w:rPr>
        <w:t xml:space="preserve">Свердловская область, </w:t>
      </w:r>
      <w:r w:rsidR="00312896">
        <w:rPr>
          <w:color w:val="000000"/>
          <w:spacing w:val="6"/>
          <w:sz w:val="26"/>
          <w:szCs w:val="26"/>
        </w:rPr>
        <w:t xml:space="preserve">г. </w:t>
      </w:r>
      <w:r w:rsidR="00312896" w:rsidRPr="00312896">
        <w:rPr>
          <w:color w:val="000000"/>
          <w:spacing w:val="6"/>
          <w:sz w:val="26"/>
          <w:szCs w:val="26"/>
        </w:rPr>
        <w:t xml:space="preserve">Ирбит, </w:t>
      </w:r>
      <w:r w:rsidR="00312896">
        <w:rPr>
          <w:color w:val="000000"/>
          <w:spacing w:val="6"/>
          <w:sz w:val="26"/>
          <w:szCs w:val="26"/>
        </w:rPr>
        <w:t xml:space="preserve">ул. </w:t>
      </w:r>
      <w:r w:rsidR="00312896" w:rsidRPr="00312896">
        <w:rPr>
          <w:color w:val="000000"/>
          <w:spacing w:val="6"/>
          <w:sz w:val="26"/>
          <w:szCs w:val="26"/>
        </w:rPr>
        <w:t xml:space="preserve">Революции, дом №16, кабинет № </w:t>
      </w:r>
      <w:r w:rsidR="00312896">
        <w:rPr>
          <w:color w:val="000000"/>
          <w:spacing w:val="6"/>
          <w:sz w:val="26"/>
          <w:szCs w:val="26"/>
        </w:rPr>
        <w:t>34 (</w:t>
      </w:r>
      <w:r w:rsidR="00C154AD">
        <w:rPr>
          <w:color w:val="000000"/>
          <w:spacing w:val="6"/>
          <w:sz w:val="26"/>
          <w:szCs w:val="26"/>
        </w:rPr>
        <w:t>зал заседаний)</w:t>
      </w:r>
    </w:p>
    <w:bookmarkEnd w:id="0"/>
    <w:p w14:paraId="5E58404C" w14:textId="4CF5065A" w:rsidR="001B5A51" w:rsidRPr="001C2385" w:rsidRDefault="001B5A51" w:rsidP="00351500">
      <w:pPr>
        <w:jc w:val="both"/>
        <w:rPr>
          <w:bCs/>
          <w:spacing w:val="6"/>
          <w:sz w:val="26"/>
          <w:szCs w:val="26"/>
        </w:rPr>
      </w:pPr>
      <w:r w:rsidRPr="001C2385">
        <w:rPr>
          <w:b/>
          <w:spacing w:val="6"/>
          <w:sz w:val="26"/>
          <w:szCs w:val="26"/>
        </w:rPr>
        <w:t>Присутств</w:t>
      </w:r>
      <w:r w:rsidR="002A755B" w:rsidRPr="001C2385">
        <w:rPr>
          <w:b/>
          <w:spacing w:val="6"/>
          <w:sz w:val="26"/>
          <w:szCs w:val="26"/>
        </w:rPr>
        <w:t xml:space="preserve">ует: </w:t>
      </w:r>
      <w:r w:rsidR="001C2385" w:rsidRPr="001C2385">
        <w:rPr>
          <w:b/>
          <w:spacing w:val="6"/>
          <w:sz w:val="26"/>
          <w:szCs w:val="26"/>
        </w:rPr>
        <w:t>1</w:t>
      </w:r>
      <w:r w:rsidR="00E8421B" w:rsidRPr="001C2385">
        <w:rPr>
          <w:b/>
          <w:spacing w:val="6"/>
          <w:sz w:val="26"/>
          <w:szCs w:val="26"/>
        </w:rPr>
        <w:t xml:space="preserve">8 </w:t>
      </w:r>
      <w:r w:rsidR="002A755B" w:rsidRPr="001C2385">
        <w:rPr>
          <w:bCs/>
          <w:spacing w:val="6"/>
          <w:sz w:val="26"/>
          <w:szCs w:val="26"/>
        </w:rPr>
        <w:t xml:space="preserve">участников </w:t>
      </w:r>
      <w:r w:rsidR="003E519B" w:rsidRPr="001C2385">
        <w:rPr>
          <w:bCs/>
          <w:spacing w:val="6"/>
          <w:sz w:val="26"/>
          <w:szCs w:val="26"/>
        </w:rPr>
        <w:t>общественных обсуждений</w:t>
      </w:r>
      <w:r w:rsidR="00C154AD" w:rsidRPr="001C2385">
        <w:rPr>
          <w:bCs/>
          <w:spacing w:val="6"/>
          <w:sz w:val="26"/>
          <w:szCs w:val="26"/>
        </w:rPr>
        <w:t>.</w:t>
      </w:r>
      <w:r w:rsidR="002A755B" w:rsidRPr="001C2385">
        <w:rPr>
          <w:bCs/>
          <w:spacing w:val="6"/>
          <w:sz w:val="26"/>
          <w:szCs w:val="26"/>
        </w:rPr>
        <w:t xml:space="preserve"> </w:t>
      </w:r>
    </w:p>
    <w:p w14:paraId="070A82B6" w14:textId="436C5628" w:rsidR="00AA43ED" w:rsidRPr="003C51F8" w:rsidRDefault="00AA43ED" w:rsidP="00351500">
      <w:pPr>
        <w:jc w:val="both"/>
        <w:rPr>
          <w:bCs/>
          <w:color w:val="000000"/>
          <w:spacing w:val="6"/>
          <w:sz w:val="26"/>
          <w:szCs w:val="26"/>
        </w:rPr>
      </w:pPr>
      <w:r w:rsidRPr="003C51F8">
        <w:rPr>
          <w:b/>
          <w:color w:val="000000"/>
          <w:spacing w:val="6"/>
          <w:sz w:val="26"/>
          <w:szCs w:val="26"/>
        </w:rPr>
        <w:t>Председательствующий:</w:t>
      </w:r>
      <w:r w:rsidRPr="003C51F8">
        <w:rPr>
          <w:bCs/>
          <w:color w:val="000000"/>
          <w:spacing w:val="6"/>
          <w:sz w:val="26"/>
          <w:szCs w:val="26"/>
        </w:rPr>
        <w:t xml:space="preserve"> </w:t>
      </w:r>
      <w:r w:rsidR="00C154AD">
        <w:rPr>
          <w:bCs/>
          <w:color w:val="000000"/>
          <w:spacing w:val="6"/>
          <w:sz w:val="26"/>
          <w:szCs w:val="26"/>
        </w:rPr>
        <w:t>Грицко Егор Алексеевич</w:t>
      </w:r>
      <w:r w:rsidRPr="003C51F8">
        <w:rPr>
          <w:bCs/>
          <w:color w:val="000000"/>
          <w:spacing w:val="6"/>
          <w:sz w:val="26"/>
          <w:szCs w:val="26"/>
        </w:rPr>
        <w:t xml:space="preserve"> - </w:t>
      </w:r>
      <w:r w:rsidR="00475AAA">
        <w:rPr>
          <w:bCs/>
          <w:color w:val="000000"/>
          <w:spacing w:val="6"/>
          <w:sz w:val="26"/>
          <w:szCs w:val="26"/>
        </w:rPr>
        <w:t>з</w:t>
      </w:r>
      <w:r w:rsidRPr="003C51F8">
        <w:rPr>
          <w:bCs/>
          <w:color w:val="000000"/>
          <w:spacing w:val="6"/>
          <w:sz w:val="26"/>
          <w:szCs w:val="26"/>
        </w:rPr>
        <w:t xml:space="preserve">аместитель главы администрации </w:t>
      </w:r>
      <w:r w:rsidR="00C154AD">
        <w:rPr>
          <w:bCs/>
          <w:color w:val="000000"/>
          <w:spacing w:val="6"/>
          <w:sz w:val="26"/>
          <w:szCs w:val="26"/>
        </w:rPr>
        <w:t>Городского округа «город Ирбит» Свердловской области.</w:t>
      </w:r>
    </w:p>
    <w:p w14:paraId="4DB1C048" w14:textId="2BA3B0CC" w:rsidR="00AA43ED" w:rsidRPr="003C51F8" w:rsidRDefault="00AA43ED" w:rsidP="00351500">
      <w:pPr>
        <w:jc w:val="both"/>
        <w:rPr>
          <w:bCs/>
          <w:color w:val="000000"/>
          <w:spacing w:val="6"/>
          <w:sz w:val="26"/>
          <w:szCs w:val="26"/>
        </w:rPr>
      </w:pPr>
      <w:r w:rsidRPr="003C51F8">
        <w:rPr>
          <w:b/>
          <w:color w:val="000000"/>
          <w:spacing w:val="6"/>
          <w:sz w:val="26"/>
          <w:szCs w:val="26"/>
        </w:rPr>
        <w:t>Секретарь:</w:t>
      </w:r>
      <w:r w:rsidRPr="003C51F8">
        <w:rPr>
          <w:bCs/>
          <w:color w:val="000000"/>
          <w:spacing w:val="6"/>
          <w:sz w:val="26"/>
          <w:szCs w:val="26"/>
        </w:rPr>
        <w:t xml:space="preserve"> </w:t>
      </w:r>
      <w:r w:rsidR="00C154AD">
        <w:rPr>
          <w:bCs/>
          <w:color w:val="000000"/>
          <w:spacing w:val="6"/>
          <w:sz w:val="26"/>
          <w:szCs w:val="26"/>
        </w:rPr>
        <w:t>Юрьева Светлана Анатольевна</w:t>
      </w:r>
      <w:r w:rsidR="005B12BA" w:rsidRPr="003C51F8">
        <w:rPr>
          <w:bCs/>
          <w:color w:val="000000"/>
          <w:spacing w:val="6"/>
          <w:sz w:val="26"/>
          <w:szCs w:val="26"/>
        </w:rPr>
        <w:t xml:space="preserve"> </w:t>
      </w:r>
      <w:r w:rsidR="00C154AD">
        <w:rPr>
          <w:bCs/>
          <w:color w:val="000000"/>
          <w:spacing w:val="6"/>
          <w:sz w:val="26"/>
          <w:szCs w:val="26"/>
        </w:rPr>
        <w:t>–</w:t>
      </w:r>
      <w:r w:rsidR="005B12BA" w:rsidRPr="003C51F8">
        <w:rPr>
          <w:sz w:val="26"/>
          <w:szCs w:val="26"/>
        </w:rPr>
        <w:t xml:space="preserve"> </w:t>
      </w:r>
      <w:r w:rsidR="00C154AD">
        <w:rPr>
          <w:bCs/>
          <w:color w:val="000000"/>
          <w:spacing w:val="6"/>
          <w:sz w:val="26"/>
          <w:szCs w:val="26"/>
        </w:rPr>
        <w:t>начальник юридического отдела администрации Городского округа «город Ирбит» Свердловской области.</w:t>
      </w:r>
    </w:p>
    <w:p w14:paraId="60FEA5CB" w14:textId="57D6B0DD" w:rsidR="00AA43ED" w:rsidRPr="003C51F8" w:rsidRDefault="00AA43ED" w:rsidP="00351500">
      <w:pPr>
        <w:jc w:val="both"/>
        <w:rPr>
          <w:bCs/>
          <w:color w:val="000000"/>
          <w:spacing w:val="6"/>
          <w:sz w:val="26"/>
          <w:szCs w:val="26"/>
        </w:rPr>
      </w:pPr>
    </w:p>
    <w:p w14:paraId="2DBF31C8" w14:textId="23FF79FC" w:rsidR="00AA43ED" w:rsidRPr="003C51F8" w:rsidRDefault="00C154AD" w:rsidP="00351500">
      <w:pPr>
        <w:jc w:val="both"/>
        <w:rPr>
          <w:b/>
          <w:color w:val="000000"/>
          <w:spacing w:val="6"/>
          <w:sz w:val="26"/>
          <w:szCs w:val="26"/>
        </w:rPr>
      </w:pPr>
      <w:r>
        <w:rPr>
          <w:b/>
          <w:color w:val="000000"/>
          <w:spacing w:val="6"/>
          <w:sz w:val="26"/>
          <w:szCs w:val="26"/>
        </w:rPr>
        <w:t>Грицко Е.А.</w:t>
      </w:r>
    </w:p>
    <w:p w14:paraId="553C988F" w14:textId="237D0EF8" w:rsidR="00AA43ED" w:rsidRPr="003C51F8" w:rsidRDefault="00AA43ED" w:rsidP="00351500">
      <w:pPr>
        <w:jc w:val="both"/>
        <w:rPr>
          <w:bCs/>
          <w:color w:val="000000"/>
          <w:spacing w:val="6"/>
          <w:sz w:val="26"/>
          <w:szCs w:val="26"/>
        </w:rPr>
      </w:pPr>
      <w:bookmarkStart w:id="1" w:name="_Hlk200311319"/>
      <w:r w:rsidRPr="003C51F8">
        <w:rPr>
          <w:bCs/>
          <w:color w:val="000000"/>
          <w:spacing w:val="6"/>
          <w:sz w:val="26"/>
          <w:szCs w:val="26"/>
        </w:rPr>
        <w:t>Предлагаю утвердить порядок проведения публичных слушаний</w:t>
      </w:r>
      <w:bookmarkEnd w:id="1"/>
      <w:r w:rsidRPr="003C51F8">
        <w:rPr>
          <w:bCs/>
          <w:color w:val="000000"/>
          <w:spacing w:val="6"/>
          <w:sz w:val="26"/>
          <w:szCs w:val="26"/>
        </w:rPr>
        <w:t>.</w:t>
      </w:r>
    </w:p>
    <w:p w14:paraId="3B981216" w14:textId="77777777" w:rsidR="00AA43ED" w:rsidRPr="003C51F8" w:rsidRDefault="00AA43ED" w:rsidP="00351500">
      <w:pPr>
        <w:jc w:val="both"/>
        <w:rPr>
          <w:bCs/>
          <w:color w:val="000000"/>
          <w:spacing w:val="6"/>
          <w:sz w:val="26"/>
          <w:szCs w:val="26"/>
        </w:rPr>
      </w:pPr>
    </w:p>
    <w:p w14:paraId="7294D2AE" w14:textId="267728F6" w:rsidR="00AA43ED" w:rsidRDefault="00AA43ED" w:rsidP="00351500">
      <w:pPr>
        <w:jc w:val="both"/>
        <w:rPr>
          <w:bCs/>
          <w:color w:val="000000"/>
          <w:spacing w:val="6"/>
          <w:sz w:val="26"/>
          <w:szCs w:val="26"/>
        </w:rPr>
      </w:pPr>
      <w:r w:rsidRPr="003C51F8">
        <w:rPr>
          <w:bCs/>
          <w:color w:val="000000"/>
          <w:spacing w:val="6"/>
          <w:sz w:val="26"/>
          <w:szCs w:val="26"/>
        </w:rPr>
        <w:t xml:space="preserve">Участники </w:t>
      </w:r>
      <w:r w:rsidR="00C154AD" w:rsidRPr="00C154AD">
        <w:rPr>
          <w:bCs/>
          <w:color w:val="000000"/>
          <w:spacing w:val="6"/>
          <w:sz w:val="26"/>
          <w:szCs w:val="26"/>
        </w:rPr>
        <w:t xml:space="preserve">общественных обсуждений </w:t>
      </w:r>
      <w:r w:rsidRPr="003C51F8">
        <w:rPr>
          <w:bCs/>
          <w:color w:val="000000"/>
          <w:spacing w:val="6"/>
          <w:sz w:val="26"/>
          <w:szCs w:val="26"/>
        </w:rPr>
        <w:t xml:space="preserve">утверждают порядок </w:t>
      </w:r>
      <w:r w:rsidR="00C91093" w:rsidRPr="00C91093">
        <w:rPr>
          <w:bCs/>
          <w:color w:val="000000"/>
          <w:spacing w:val="6"/>
          <w:sz w:val="26"/>
          <w:szCs w:val="26"/>
        </w:rPr>
        <w:t xml:space="preserve">общественных обсуждений </w:t>
      </w:r>
      <w:r w:rsidRPr="003C51F8">
        <w:rPr>
          <w:bCs/>
          <w:color w:val="000000"/>
          <w:spacing w:val="6"/>
          <w:sz w:val="26"/>
          <w:szCs w:val="26"/>
        </w:rPr>
        <w:t xml:space="preserve">по вопросу </w:t>
      </w:r>
      <w:r w:rsidR="00C91093" w:rsidRPr="00C91093">
        <w:rPr>
          <w:bCs/>
          <w:color w:val="000000"/>
          <w:spacing w:val="6"/>
          <w:sz w:val="26"/>
          <w:szCs w:val="26"/>
        </w:rPr>
        <w:t>исключения из региональной программы «Модернизация первичного звена здравоохранения Свердловской области», утвержденной распоряжением Правительства Свердловской области от 16.12.2020 № 686-РП, мероприятия по проведению Капитального ремонта здания                                                         ГАУЗ СО «Ирбитская ЦГБ» Здание психиатрического отделения, назначение: нежилое, Литер А, А1, А2, Кадастровый номер: 66:44:0101014:279, по адресу: Свердловская обл., г. Ирбит, ул. Элеваторная 1Б</w:t>
      </w:r>
    </w:p>
    <w:p w14:paraId="5D9911A3" w14:textId="77777777" w:rsidR="00C91093" w:rsidRPr="003C51F8" w:rsidRDefault="00C91093" w:rsidP="00351500">
      <w:pPr>
        <w:jc w:val="both"/>
        <w:rPr>
          <w:bCs/>
          <w:color w:val="000000"/>
          <w:spacing w:val="6"/>
          <w:sz w:val="26"/>
          <w:szCs w:val="26"/>
        </w:rPr>
      </w:pPr>
    </w:p>
    <w:p w14:paraId="1EE0F3E9" w14:textId="45BB2F43" w:rsidR="00391C22" w:rsidRDefault="00F00229" w:rsidP="00C91093">
      <w:pPr>
        <w:jc w:val="both"/>
        <w:rPr>
          <w:color w:val="000000"/>
          <w:spacing w:val="6"/>
          <w:sz w:val="26"/>
          <w:szCs w:val="26"/>
        </w:rPr>
      </w:pPr>
      <w:r w:rsidRPr="003C51F8">
        <w:rPr>
          <w:b/>
          <w:color w:val="000000"/>
          <w:spacing w:val="6"/>
          <w:sz w:val="26"/>
          <w:szCs w:val="26"/>
        </w:rPr>
        <w:t>СЛУШАЛИ:</w:t>
      </w:r>
      <w:r w:rsidR="00AA43ED" w:rsidRPr="003C51F8">
        <w:rPr>
          <w:b/>
          <w:color w:val="000000"/>
          <w:spacing w:val="6"/>
          <w:sz w:val="26"/>
          <w:szCs w:val="26"/>
        </w:rPr>
        <w:t xml:space="preserve"> </w:t>
      </w:r>
      <w:r w:rsidR="00C91093">
        <w:rPr>
          <w:b/>
          <w:color w:val="000000"/>
          <w:spacing w:val="6"/>
          <w:sz w:val="26"/>
          <w:szCs w:val="26"/>
        </w:rPr>
        <w:t>Афанасьеву Елену Юрьевну</w:t>
      </w:r>
      <w:r w:rsidRPr="003C51F8">
        <w:rPr>
          <w:b/>
          <w:color w:val="000000"/>
          <w:spacing w:val="6"/>
          <w:sz w:val="26"/>
          <w:szCs w:val="26"/>
        </w:rPr>
        <w:t xml:space="preserve"> –</w:t>
      </w:r>
      <w:r w:rsidR="00C946C0" w:rsidRPr="003C51F8">
        <w:rPr>
          <w:b/>
          <w:color w:val="000000"/>
          <w:spacing w:val="6"/>
          <w:sz w:val="26"/>
          <w:szCs w:val="26"/>
        </w:rPr>
        <w:t xml:space="preserve"> </w:t>
      </w:r>
      <w:r w:rsidR="00C91093">
        <w:rPr>
          <w:bCs/>
          <w:color w:val="000000"/>
          <w:spacing w:val="6"/>
          <w:sz w:val="26"/>
          <w:szCs w:val="26"/>
        </w:rPr>
        <w:t xml:space="preserve">начальника административно-хозяйственной службы </w:t>
      </w:r>
      <w:r w:rsidR="008C58BC" w:rsidRPr="003C51F8">
        <w:rPr>
          <w:color w:val="000000"/>
          <w:spacing w:val="6"/>
          <w:sz w:val="26"/>
          <w:szCs w:val="26"/>
        </w:rPr>
        <w:t>ГАУЗ СО «Ирбитская ЦГБ»</w:t>
      </w:r>
      <w:r w:rsidR="00C946C0" w:rsidRPr="003C51F8">
        <w:rPr>
          <w:color w:val="000000"/>
          <w:spacing w:val="6"/>
          <w:sz w:val="26"/>
          <w:szCs w:val="26"/>
        </w:rPr>
        <w:t xml:space="preserve">. </w:t>
      </w:r>
    </w:p>
    <w:p w14:paraId="67799E60" w14:textId="584F075C" w:rsidR="00CB6BC6" w:rsidRDefault="00CB6BC6" w:rsidP="00C91093">
      <w:pPr>
        <w:jc w:val="both"/>
        <w:rPr>
          <w:color w:val="000000"/>
          <w:spacing w:val="6"/>
          <w:sz w:val="26"/>
          <w:szCs w:val="26"/>
        </w:rPr>
      </w:pPr>
      <w:r>
        <w:rPr>
          <w:color w:val="000000"/>
          <w:spacing w:val="6"/>
          <w:sz w:val="26"/>
          <w:szCs w:val="26"/>
        </w:rPr>
        <w:tab/>
        <w:t xml:space="preserve">В целях реализации мероприятий </w:t>
      </w:r>
      <w:r w:rsidRPr="00CB6BC6">
        <w:rPr>
          <w:color w:val="000000"/>
          <w:spacing w:val="6"/>
          <w:sz w:val="26"/>
          <w:szCs w:val="26"/>
        </w:rPr>
        <w:t xml:space="preserve">региональной программы «Модернизация первичного звена здравоохранения Свердловской области» </w:t>
      </w:r>
      <w:r>
        <w:rPr>
          <w:color w:val="000000"/>
          <w:spacing w:val="6"/>
          <w:sz w:val="26"/>
          <w:szCs w:val="26"/>
        </w:rPr>
        <w:t xml:space="preserve">                                                  </w:t>
      </w:r>
      <w:r w:rsidRPr="00CB6BC6">
        <w:rPr>
          <w:color w:val="000000"/>
          <w:spacing w:val="6"/>
          <w:sz w:val="26"/>
          <w:szCs w:val="26"/>
        </w:rPr>
        <w:t xml:space="preserve">ГАУЗ СО «Ирбитская ЦГБ» </w:t>
      </w:r>
      <w:r>
        <w:rPr>
          <w:color w:val="000000"/>
          <w:spacing w:val="6"/>
          <w:sz w:val="26"/>
          <w:szCs w:val="26"/>
        </w:rPr>
        <w:t>был</w:t>
      </w:r>
      <w:r w:rsidRPr="00CB6BC6">
        <w:rPr>
          <w:color w:val="000000"/>
          <w:spacing w:val="6"/>
          <w:sz w:val="26"/>
          <w:szCs w:val="26"/>
        </w:rPr>
        <w:t xml:space="preserve"> заключен договор  № 32514407990 (ЗП501065) 10.02.2025 с ООО «Руски» на выполнение работ по капитальному ремонту здания ГАУЗ СО «Ирбитская ЦГБ» Здание психиатрического отделения, назначение: нежилое, Литер А, А1, А2, Кадастровый номер: 66:44:0101014:279, по адресу: Свердловская обл.,  г. Ирбит, ул. Элеваторная 1Б</w:t>
      </w:r>
      <w:r>
        <w:rPr>
          <w:color w:val="000000"/>
          <w:spacing w:val="6"/>
          <w:sz w:val="26"/>
          <w:szCs w:val="26"/>
        </w:rPr>
        <w:t>.</w:t>
      </w:r>
    </w:p>
    <w:p w14:paraId="589C5D69" w14:textId="18AB134F" w:rsidR="00CB6BC6" w:rsidRPr="00CB6BC6" w:rsidRDefault="00C91093" w:rsidP="00CB6BC6">
      <w:pPr>
        <w:jc w:val="both"/>
        <w:rPr>
          <w:color w:val="000000"/>
          <w:spacing w:val="6"/>
          <w:sz w:val="26"/>
          <w:szCs w:val="26"/>
        </w:rPr>
      </w:pPr>
      <w:r>
        <w:rPr>
          <w:color w:val="000000"/>
          <w:spacing w:val="6"/>
          <w:sz w:val="26"/>
          <w:szCs w:val="26"/>
        </w:rPr>
        <w:tab/>
      </w:r>
      <w:r w:rsidR="00CB6BC6" w:rsidRPr="00CB6BC6">
        <w:rPr>
          <w:color w:val="000000"/>
          <w:spacing w:val="6"/>
          <w:sz w:val="26"/>
          <w:szCs w:val="26"/>
        </w:rPr>
        <w:t xml:space="preserve">В ходе проведенных демонтажных работ выявлены существенные повреждения несущих конструкций здания. В соответствии с рекомендациями государственного казенного учреждения Свердловской области </w:t>
      </w:r>
      <w:r w:rsidR="003E519B" w:rsidRPr="00CB6BC6">
        <w:rPr>
          <w:color w:val="000000"/>
          <w:spacing w:val="6"/>
          <w:sz w:val="26"/>
          <w:szCs w:val="26"/>
        </w:rPr>
        <w:t>«Управление капитального ремонта объектов социальной сферы»,</w:t>
      </w:r>
      <w:r w:rsidR="00CB6BC6" w:rsidRPr="00CB6BC6">
        <w:rPr>
          <w:color w:val="000000"/>
          <w:spacing w:val="6"/>
          <w:sz w:val="26"/>
          <w:szCs w:val="26"/>
        </w:rPr>
        <w:t xml:space="preserve"> изложенными в письме </w:t>
      </w:r>
      <w:r w:rsidR="00CB6BC6">
        <w:rPr>
          <w:color w:val="000000"/>
          <w:spacing w:val="6"/>
          <w:sz w:val="26"/>
          <w:szCs w:val="26"/>
        </w:rPr>
        <w:t xml:space="preserve">                                    </w:t>
      </w:r>
      <w:r w:rsidR="00CB6BC6" w:rsidRPr="00CB6BC6">
        <w:rPr>
          <w:color w:val="000000"/>
          <w:spacing w:val="6"/>
          <w:sz w:val="26"/>
          <w:szCs w:val="26"/>
        </w:rPr>
        <w:lastRenderedPageBreak/>
        <w:t xml:space="preserve">от 09.04.2025 № 539,. проведено обследование строительных конструкций здания </w:t>
      </w:r>
      <w:r w:rsidR="003E519B">
        <w:rPr>
          <w:color w:val="000000"/>
          <w:spacing w:val="6"/>
          <w:sz w:val="26"/>
          <w:szCs w:val="26"/>
        </w:rPr>
        <w:t xml:space="preserve">                </w:t>
      </w:r>
      <w:r w:rsidR="00CB6BC6" w:rsidRPr="00CB6BC6">
        <w:rPr>
          <w:color w:val="000000"/>
          <w:spacing w:val="6"/>
          <w:sz w:val="26"/>
          <w:szCs w:val="26"/>
        </w:rPr>
        <w:t xml:space="preserve"> и подготовлено заключение № 05-ИП-2025-ТО </w:t>
      </w:r>
      <w:r w:rsidR="000E7A82">
        <w:rPr>
          <w:color w:val="000000"/>
          <w:spacing w:val="6"/>
          <w:sz w:val="26"/>
          <w:szCs w:val="26"/>
        </w:rPr>
        <w:t xml:space="preserve">от 06.06.2025 </w:t>
      </w:r>
      <w:r w:rsidR="00CB6BC6" w:rsidRPr="00CB6BC6">
        <w:rPr>
          <w:color w:val="000000"/>
          <w:spacing w:val="6"/>
          <w:sz w:val="26"/>
          <w:szCs w:val="26"/>
        </w:rPr>
        <w:t xml:space="preserve">по обследованию конструкций здания лечебного корпуса (психиатрии) по адресу: г. Ирбит, </w:t>
      </w:r>
      <w:r w:rsidR="003E519B">
        <w:rPr>
          <w:color w:val="000000"/>
          <w:spacing w:val="6"/>
          <w:sz w:val="26"/>
          <w:szCs w:val="26"/>
        </w:rPr>
        <w:t xml:space="preserve">                          </w:t>
      </w:r>
      <w:r w:rsidR="00CB6BC6" w:rsidRPr="00CB6BC6">
        <w:rPr>
          <w:color w:val="000000"/>
          <w:spacing w:val="6"/>
          <w:sz w:val="26"/>
          <w:szCs w:val="26"/>
        </w:rPr>
        <w:t xml:space="preserve">ул. </w:t>
      </w:r>
      <w:proofErr w:type="gramStart"/>
      <w:r w:rsidR="00CB6BC6" w:rsidRPr="00CB6BC6">
        <w:rPr>
          <w:color w:val="000000"/>
          <w:spacing w:val="6"/>
          <w:sz w:val="26"/>
          <w:szCs w:val="26"/>
        </w:rPr>
        <w:t>Элеваторная</w:t>
      </w:r>
      <w:proofErr w:type="gramEnd"/>
      <w:r w:rsidR="00CB6BC6" w:rsidRPr="00CB6BC6">
        <w:rPr>
          <w:color w:val="000000"/>
          <w:spacing w:val="6"/>
          <w:sz w:val="26"/>
          <w:szCs w:val="26"/>
        </w:rPr>
        <w:t xml:space="preserve">, д. 1Б. </w:t>
      </w:r>
    </w:p>
    <w:p w14:paraId="7633E6EB" w14:textId="15B38F24" w:rsidR="000E7A82" w:rsidRDefault="000E7A82" w:rsidP="00646306">
      <w:pPr>
        <w:ind w:firstLine="708"/>
        <w:jc w:val="both"/>
        <w:rPr>
          <w:color w:val="000000"/>
          <w:spacing w:val="6"/>
          <w:sz w:val="26"/>
          <w:szCs w:val="26"/>
        </w:rPr>
      </w:pPr>
      <w:r>
        <w:rPr>
          <w:color w:val="000000"/>
          <w:spacing w:val="6"/>
          <w:sz w:val="26"/>
          <w:szCs w:val="26"/>
        </w:rPr>
        <w:t>На основании проведенного обследования экспертами сделаны выводы:</w:t>
      </w:r>
    </w:p>
    <w:p w14:paraId="6DA7A32D" w14:textId="5B70EC18" w:rsidR="000E7A82" w:rsidRDefault="000E7A82" w:rsidP="00646306">
      <w:pPr>
        <w:pStyle w:val="ad"/>
        <w:numPr>
          <w:ilvl w:val="0"/>
          <w:numId w:val="6"/>
        </w:numPr>
        <w:ind w:left="0" w:firstLine="0"/>
        <w:jc w:val="both"/>
        <w:rPr>
          <w:color w:val="000000"/>
          <w:spacing w:val="6"/>
          <w:sz w:val="26"/>
          <w:szCs w:val="26"/>
        </w:rPr>
      </w:pPr>
      <w:r>
        <w:rPr>
          <w:color w:val="000000"/>
          <w:spacing w:val="6"/>
          <w:sz w:val="26"/>
          <w:szCs w:val="26"/>
        </w:rPr>
        <w:t>Общее техническое состояние конструкций здания лечебного корпуса (психиатрии), является аварийным.</w:t>
      </w:r>
    </w:p>
    <w:p w14:paraId="1E06FFF8" w14:textId="47409D30" w:rsidR="000E7A82" w:rsidRDefault="000E7A82" w:rsidP="00646306">
      <w:pPr>
        <w:pStyle w:val="ad"/>
        <w:numPr>
          <w:ilvl w:val="0"/>
          <w:numId w:val="6"/>
        </w:numPr>
        <w:ind w:left="0" w:firstLine="0"/>
        <w:jc w:val="both"/>
        <w:rPr>
          <w:color w:val="000000"/>
          <w:spacing w:val="6"/>
          <w:sz w:val="26"/>
          <w:szCs w:val="26"/>
        </w:rPr>
      </w:pPr>
      <w:r>
        <w:rPr>
          <w:color w:val="000000"/>
          <w:spacing w:val="6"/>
          <w:sz w:val="26"/>
          <w:szCs w:val="26"/>
        </w:rPr>
        <w:t>Срок эксплуатации объекта истек 54 года наз</w:t>
      </w:r>
      <w:r w:rsidR="00646306">
        <w:rPr>
          <w:color w:val="000000"/>
          <w:spacing w:val="6"/>
          <w:sz w:val="26"/>
          <w:szCs w:val="26"/>
        </w:rPr>
        <w:t>а</w:t>
      </w:r>
      <w:r>
        <w:rPr>
          <w:color w:val="000000"/>
          <w:spacing w:val="6"/>
          <w:sz w:val="26"/>
          <w:szCs w:val="26"/>
        </w:rPr>
        <w:t>д, поэтому приведение объекта в работоспособное состояние путем проведения капитального ремонта нецелесообразно.</w:t>
      </w:r>
    </w:p>
    <w:p w14:paraId="254EA31F" w14:textId="357A4463" w:rsidR="000E7A82" w:rsidRDefault="000E7A82" w:rsidP="00646306">
      <w:pPr>
        <w:pStyle w:val="ad"/>
        <w:numPr>
          <w:ilvl w:val="0"/>
          <w:numId w:val="6"/>
        </w:numPr>
        <w:ind w:left="0" w:firstLine="0"/>
        <w:jc w:val="both"/>
        <w:rPr>
          <w:color w:val="000000"/>
          <w:spacing w:val="6"/>
          <w:sz w:val="26"/>
          <w:szCs w:val="26"/>
        </w:rPr>
      </w:pPr>
      <w:r>
        <w:rPr>
          <w:color w:val="000000"/>
          <w:spacing w:val="6"/>
          <w:sz w:val="26"/>
          <w:szCs w:val="26"/>
        </w:rPr>
        <w:t xml:space="preserve">В связи с аварийным техническим состоянием конструкций здания лечебного корпуса (психиатрии) и исчерпанием срока эффективной эксплуатации конструкций рекомендуется вывод объекта из </w:t>
      </w:r>
      <w:r w:rsidR="00646306">
        <w:rPr>
          <w:color w:val="000000"/>
          <w:spacing w:val="6"/>
          <w:sz w:val="26"/>
          <w:szCs w:val="26"/>
        </w:rPr>
        <w:t>эксплуатации</w:t>
      </w:r>
      <w:r>
        <w:rPr>
          <w:color w:val="000000"/>
          <w:spacing w:val="6"/>
          <w:sz w:val="26"/>
          <w:szCs w:val="26"/>
        </w:rPr>
        <w:t xml:space="preserve"> и его демонтаж.</w:t>
      </w:r>
    </w:p>
    <w:p w14:paraId="2ED0DC2C" w14:textId="4B3B31D8" w:rsidR="000E7A82" w:rsidRDefault="000E7A82" w:rsidP="00646306">
      <w:pPr>
        <w:pStyle w:val="ad"/>
        <w:numPr>
          <w:ilvl w:val="0"/>
          <w:numId w:val="6"/>
        </w:numPr>
        <w:ind w:left="0" w:firstLine="0"/>
        <w:jc w:val="both"/>
        <w:rPr>
          <w:color w:val="000000"/>
          <w:spacing w:val="6"/>
          <w:sz w:val="26"/>
          <w:szCs w:val="26"/>
        </w:rPr>
      </w:pPr>
      <w:r>
        <w:rPr>
          <w:color w:val="000000"/>
          <w:spacing w:val="6"/>
          <w:sz w:val="26"/>
          <w:szCs w:val="26"/>
        </w:rPr>
        <w:t xml:space="preserve">Целесообразность проведения работ по </w:t>
      </w:r>
      <w:r w:rsidR="00646306">
        <w:rPr>
          <w:color w:val="000000"/>
          <w:spacing w:val="6"/>
          <w:sz w:val="26"/>
          <w:szCs w:val="26"/>
        </w:rPr>
        <w:t>восстановлению</w:t>
      </w:r>
      <w:r>
        <w:rPr>
          <w:color w:val="000000"/>
          <w:spacing w:val="6"/>
          <w:sz w:val="26"/>
          <w:szCs w:val="26"/>
        </w:rPr>
        <w:t xml:space="preserve"> строительных конструкций здания лечебного корпуса</w:t>
      </w:r>
      <w:r w:rsidR="00646306">
        <w:rPr>
          <w:color w:val="000000"/>
          <w:spacing w:val="6"/>
          <w:sz w:val="26"/>
          <w:szCs w:val="26"/>
        </w:rPr>
        <w:t xml:space="preserve"> (психиатрии), полностью отсутствует, ввиду несоизмеримых затрат на проведение ремонтных работ, а также высок риск обрушения конструкций в ходе проведения работ по капитальному ремонту.</w:t>
      </w:r>
    </w:p>
    <w:p w14:paraId="0E3962CF" w14:textId="28E43982" w:rsidR="00646306" w:rsidRPr="00475AAA" w:rsidRDefault="00646306" w:rsidP="00F15807">
      <w:pPr>
        <w:ind w:firstLine="708"/>
        <w:jc w:val="both"/>
        <w:rPr>
          <w:spacing w:val="6"/>
          <w:sz w:val="26"/>
          <w:szCs w:val="26"/>
        </w:rPr>
      </w:pPr>
      <w:r w:rsidRPr="00475AAA">
        <w:rPr>
          <w:spacing w:val="6"/>
          <w:sz w:val="26"/>
          <w:szCs w:val="26"/>
        </w:rPr>
        <w:t>В настоявшее время лечение пациентов в рамках круглосуточного стационара осуществляется в здании лечебного блока по адресу: Свердловская обл., г. Ирбит, ул. Элеваторная 1Б, Литер Б-В</w:t>
      </w:r>
      <w:r w:rsidR="00F15807" w:rsidRPr="00475AAA">
        <w:rPr>
          <w:spacing w:val="6"/>
          <w:sz w:val="26"/>
          <w:szCs w:val="26"/>
        </w:rPr>
        <w:t xml:space="preserve">, </w:t>
      </w:r>
      <w:r w:rsidRPr="00475AAA">
        <w:rPr>
          <w:spacing w:val="6"/>
          <w:sz w:val="26"/>
          <w:szCs w:val="26"/>
        </w:rPr>
        <w:t>кадастровый номер 66:44:0101014:277.</w:t>
      </w:r>
    </w:p>
    <w:p w14:paraId="3C620C49" w14:textId="3A44F207" w:rsidR="00827636" w:rsidRDefault="009A5EF2" w:rsidP="00F15807">
      <w:pPr>
        <w:ind w:firstLine="708"/>
        <w:jc w:val="both"/>
        <w:rPr>
          <w:color w:val="000000"/>
          <w:spacing w:val="6"/>
          <w:sz w:val="26"/>
          <w:szCs w:val="26"/>
        </w:rPr>
      </w:pPr>
      <w:r w:rsidRPr="003C51F8">
        <w:rPr>
          <w:color w:val="000000"/>
          <w:spacing w:val="6"/>
          <w:sz w:val="26"/>
          <w:szCs w:val="26"/>
        </w:rPr>
        <w:t xml:space="preserve">На основании вышеизложенного предлагается исключить из региональной программы «Модернизация первичного звена здравоохранения Свердловской области», утвержденной распоряжением Правительства Свердловской области </w:t>
      </w:r>
      <w:r w:rsidR="00646306">
        <w:rPr>
          <w:color w:val="000000"/>
          <w:spacing w:val="6"/>
          <w:sz w:val="26"/>
          <w:szCs w:val="26"/>
        </w:rPr>
        <w:t xml:space="preserve">                </w:t>
      </w:r>
      <w:r w:rsidRPr="003C51F8">
        <w:rPr>
          <w:color w:val="000000"/>
          <w:spacing w:val="6"/>
          <w:sz w:val="26"/>
          <w:szCs w:val="26"/>
        </w:rPr>
        <w:t xml:space="preserve">от 16.12.2020 № 686-РП, </w:t>
      </w:r>
      <w:r w:rsidR="00646306" w:rsidRPr="00646306">
        <w:rPr>
          <w:color w:val="000000"/>
          <w:spacing w:val="6"/>
          <w:sz w:val="26"/>
          <w:szCs w:val="26"/>
        </w:rPr>
        <w:t>мероприяти</w:t>
      </w:r>
      <w:r w:rsidR="00646306">
        <w:rPr>
          <w:color w:val="000000"/>
          <w:spacing w:val="6"/>
          <w:sz w:val="26"/>
          <w:szCs w:val="26"/>
        </w:rPr>
        <w:t>е</w:t>
      </w:r>
      <w:r w:rsidR="00646306" w:rsidRPr="00646306">
        <w:rPr>
          <w:color w:val="000000"/>
          <w:spacing w:val="6"/>
          <w:sz w:val="26"/>
          <w:szCs w:val="26"/>
        </w:rPr>
        <w:t xml:space="preserve"> по проведению </w:t>
      </w:r>
      <w:r w:rsidR="00646306">
        <w:rPr>
          <w:color w:val="000000"/>
          <w:spacing w:val="6"/>
          <w:sz w:val="26"/>
          <w:szCs w:val="26"/>
        </w:rPr>
        <w:t>к</w:t>
      </w:r>
      <w:r w:rsidR="00646306" w:rsidRPr="00646306">
        <w:rPr>
          <w:color w:val="000000"/>
          <w:spacing w:val="6"/>
          <w:sz w:val="26"/>
          <w:szCs w:val="26"/>
        </w:rPr>
        <w:t>апитального ремонта здания ГАУЗ СО «Ирбитская ЦГБ» Здание психиатрического отделения, назначение: нежилое, Литер А, А1, А2, Кадастровый номер: 66:44:0101014:279, по адресу: Свердловская обл., г. Ирбит, ул. Элеваторная 1Б</w:t>
      </w:r>
      <w:r w:rsidR="00646306">
        <w:rPr>
          <w:color w:val="000000"/>
          <w:spacing w:val="6"/>
          <w:sz w:val="26"/>
          <w:szCs w:val="26"/>
        </w:rPr>
        <w:t>.</w:t>
      </w:r>
    </w:p>
    <w:p w14:paraId="0C354C5B" w14:textId="77777777" w:rsidR="003E519B" w:rsidRPr="003C51F8" w:rsidRDefault="003E519B" w:rsidP="00F15807">
      <w:pPr>
        <w:ind w:firstLine="708"/>
        <w:jc w:val="both"/>
        <w:rPr>
          <w:b/>
          <w:bCs/>
          <w:color w:val="000000"/>
          <w:spacing w:val="6"/>
          <w:sz w:val="26"/>
          <w:szCs w:val="26"/>
        </w:rPr>
      </w:pPr>
    </w:p>
    <w:p w14:paraId="5136F827" w14:textId="4E297C5B" w:rsidR="00827636" w:rsidRPr="003C51F8" w:rsidRDefault="00F15807" w:rsidP="003E519B">
      <w:pPr>
        <w:jc w:val="both"/>
        <w:rPr>
          <w:b/>
          <w:bCs/>
          <w:color w:val="000000"/>
          <w:spacing w:val="6"/>
          <w:sz w:val="26"/>
          <w:szCs w:val="26"/>
        </w:rPr>
      </w:pPr>
      <w:r w:rsidRPr="00F15807">
        <w:rPr>
          <w:b/>
          <w:bCs/>
          <w:color w:val="000000"/>
          <w:spacing w:val="6"/>
          <w:sz w:val="26"/>
          <w:szCs w:val="26"/>
        </w:rPr>
        <w:t>Грицко Е.А.</w:t>
      </w:r>
    </w:p>
    <w:p w14:paraId="76A113F4" w14:textId="2041860F" w:rsidR="00827636" w:rsidRPr="003C51F8" w:rsidRDefault="00827636" w:rsidP="00827636">
      <w:pPr>
        <w:jc w:val="both"/>
        <w:rPr>
          <w:color w:val="000000"/>
          <w:spacing w:val="6"/>
          <w:sz w:val="26"/>
          <w:szCs w:val="26"/>
        </w:rPr>
      </w:pPr>
      <w:r w:rsidRPr="003C51F8">
        <w:rPr>
          <w:color w:val="000000"/>
          <w:spacing w:val="6"/>
          <w:sz w:val="26"/>
          <w:szCs w:val="26"/>
        </w:rPr>
        <w:t xml:space="preserve">Предлагаю перейти к выступлениям. Есть ли у участников </w:t>
      </w:r>
      <w:r w:rsidR="00F15807">
        <w:rPr>
          <w:color w:val="000000"/>
          <w:spacing w:val="6"/>
          <w:sz w:val="26"/>
          <w:szCs w:val="26"/>
        </w:rPr>
        <w:t>общественных обсуждений</w:t>
      </w:r>
      <w:r w:rsidRPr="003C51F8">
        <w:rPr>
          <w:color w:val="000000"/>
          <w:spacing w:val="6"/>
          <w:sz w:val="26"/>
          <w:szCs w:val="26"/>
        </w:rPr>
        <w:t xml:space="preserve"> какие – либо замечания, предложения по обсуждаемому вопросу? </w:t>
      </w:r>
    </w:p>
    <w:p w14:paraId="1C877C1E" w14:textId="0F7083EF" w:rsidR="00827636" w:rsidRPr="003C51F8" w:rsidRDefault="00827636" w:rsidP="00827636">
      <w:pPr>
        <w:jc w:val="both"/>
        <w:rPr>
          <w:color w:val="000000"/>
          <w:spacing w:val="6"/>
          <w:sz w:val="26"/>
          <w:szCs w:val="26"/>
        </w:rPr>
      </w:pPr>
      <w:r w:rsidRPr="003C51F8">
        <w:rPr>
          <w:color w:val="000000"/>
          <w:spacing w:val="6"/>
          <w:sz w:val="26"/>
          <w:szCs w:val="26"/>
        </w:rPr>
        <w:t xml:space="preserve">Если предложений и замечаний по обсуждаемым вопросам больше нет, предлагаю обсуждение по вопросу завершить и подвести итоги </w:t>
      </w:r>
      <w:r w:rsidR="00F15807">
        <w:rPr>
          <w:color w:val="000000"/>
          <w:spacing w:val="6"/>
          <w:sz w:val="26"/>
          <w:szCs w:val="26"/>
        </w:rPr>
        <w:t>общественных обсуждений</w:t>
      </w:r>
      <w:r w:rsidRPr="003C51F8">
        <w:rPr>
          <w:color w:val="000000"/>
          <w:spacing w:val="6"/>
          <w:sz w:val="26"/>
          <w:szCs w:val="26"/>
        </w:rPr>
        <w:t xml:space="preserve">. </w:t>
      </w:r>
    </w:p>
    <w:p w14:paraId="14B143C6" w14:textId="77777777" w:rsidR="00827636" w:rsidRPr="003C51F8" w:rsidRDefault="00827636" w:rsidP="00827636">
      <w:pPr>
        <w:jc w:val="both"/>
        <w:rPr>
          <w:color w:val="000000"/>
          <w:spacing w:val="6"/>
          <w:sz w:val="26"/>
          <w:szCs w:val="26"/>
        </w:rPr>
      </w:pPr>
    </w:p>
    <w:p w14:paraId="731DDD11" w14:textId="1D16F058" w:rsidR="003E519B" w:rsidRDefault="00827636" w:rsidP="003E519B">
      <w:pPr>
        <w:jc w:val="both"/>
        <w:rPr>
          <w:color w:val="000000"/>
          <w:spacing w:val="6"/>
          <w:sz w:val="26"/>
          <w:szCs w:val="26"/>
        </w:rPr>
      </w:pPr>
      <w:r w:rsidRPr="003C51F8">
        <w:rPr>
          <w:b/>
          <w:bCs/>
          <w:color w:val="000000"/>
          <w:spacing w:val="6"/>
          <w:sz w:val="26"/>
          <w:szCs w:val="26"/>
        </w:rPr>
        <w:t xml:space="preserve">Выносится на голосование решение участников </w:t>
      </w:r>
      <w:r w:rsidR="00F15807" w:rsidRPr="00F15807">
        <w:rPr>
          <w:b/>
          <w:bCs/>
          <w:color w:val="000000"/>
          <w:spacing w:val="6"/>
          <w:sz w:val="26"/>
          <w:szCs w:val="26"/>
        </w:rPr>
        <w:t xml:space="preserve">общественных обсуждений </w:t>
      </w:r>
      <w:r w:rsidRPr="003C51F8">
        <w:rPr>
          <w:b/>
          <w:bCs/>
          <w:color w:val="000000"/>
          <w:spacing w:val="6"/>
          <w:sz w:val="26"/>
          <w:szCs w:val="26"/>
        </w:rPr>
        <w:t>по обсуждаемому вопросу</w:t>
      </w:r>
      <w:r w:rsidR="008F160A" w:rsidRPr="003C51F8">
        <w:rPr>
          <w:b/>
          <w:bCs/>
          <w:color w:val="000000"/>
          <w:spacing w:val="6"/>
          <w:sz w:val="26"/>
          <w:szCs w:val="26"/>
        </w:rPr>
        <w:t>,</w:t>
      </w:r>
      <w:r w:rsidRPr="003C51F8">
        <w:rPr>
          <w:color w:val="000000"/>
          <w:spacing w:val="6"/>
          <w:sz w:val="26"/>
          <w:szCs w:val="26"/>
        </w:rPr>
        <w:t xml:space="preserve"> исключени</w:t>
      </w:r>
      <w:r w:rsidR="008F160A" w:rsidRPr="003C51F8">
        <w:rPr>
          <w:color w:val="000000"/>
          <w:spacing w:val="6"/>
          <w:sz w:val="26"/>
          <w:szCs w:val="26"/>
        </w:rPr>
        <w:t>е</w:t>
      </w:r>
      <w:r w:rsidRPr="003C51F8">
        <w:rPr>
          <w:color w:val="000000"/>
          <w:spacing w:val="6"/>
          <w:sz w:val="26"/>
          <w:szCs w:val="26"/>
        </w:rPr>
        <w:t xml:space="preserve"> из региональной программы «Модернизация первичного звена здравоохранения Свердловской области», утвержденной распоряжением Правительства Свердловской области от 16.12.2020 № 686-РП, мероприятия по проведению </w:t>
      </w:r>
      <w:r w:rsidR="00F15807" w:rsidRPr="00F15807">
        <w:rPr>
          <w:color w:val="000000"/>
          <w:spacing w:val="6"/>
          <w:sz w:val="26"/>
          <w:szCs w:val="26"/>
        </w:rPr>
        <w:t>капитального ремонта здания ГАУЗ СО «Ирбитская ЦГБ» Здание психиатрического отделения, назначение: нежилое, Литер</w:t>
      </w:r>
      <w:proofErr w:type="gramStart"/>
      <w:r w:rsidR="00F15807" w:rsidRPr="00F15807">
        <w:rPr>
          <w:color w:val="000000"/>
          <w:spacing w:val="6"/>
          <w:sz w:val="26"/>
          <w:szCs w:val="26"/>
        </w:rPr>
        <w:t xml:space="preserve"> А</w:t>
      </w:r>
      <w:proofErr w:type="gramEnd"/>
      <w:r w:rsidR="00F15807" w:rsidRPr="00F15807">
        <w:rPr>
          <w:color w:val="000000"/>
          <w:spacing w:val="6"/>
          <w:sz w:val="26"/>
          <w:szCs w:val="26"/>
        </w:rPr>
        <w:t xml:space="preserve">, А1, А2, Кадастровый номер: 66:44:0101014:279, по адресу: </w:t>
      </w:r>
      <w:proofErr w:type="gramStart"/>
      <w:r w:rsidR="00F15807" w:rsidRPr="00F15807">
        <w:rPr>
          <w:color w:val="000000"/>
          <w:spacing w:val="6"/>
          <w:sz w:val="26"/>
          <w:szCs w:val="26"/>
        </w:rPr>
        <w:t>Свердловская</w:t>
      </w:r>
      <w:proofErr w:type="gramEnd"/>
      <w:r w:rsidR="00F15807" w:rsidRPr="00F15807">
        <w:rPr>
          <w:color w:val="000000"/>
          <w:spacing w:val="6"/>
          <w:sz w:val="26"/>
          <w:szCs w:val="26"/>
        </w:rPr>
        <w:t xml:space="preserve"> обл.,</w:t>
      </w:r>
      <w:r w:rsidR="00F15807">
        <w:rPr>
          <w:color w:val="000000"/>
          <w:spacing w:val="6"/>
          <w:sz w:val="26"/>
          <w:szCs w:val="26"/>
        </w:rPr>
        <w:t xml:space="preserve"> </w:t>
      </w:r>
      <w:r w:rsidR="00F15807" w:rsidRPr="00F15807">
        <w:rPr>
          <w:color w:val="000000"/>
          <w:spacing w:val="6"/>
          <w:sz w:val="26"/>
          <w:szCs w:val="26"/>
        </w:rPr>
        <w:t xml:space="preserve">г. Ирбит, </w:t>
      </w:r>
      <w:r w:rsidR="003E519B">
        <w:rPr>
          <w:color w:val="000000"/>
          <w:spacing w:val="6"/>
          <w:sz w:val="26"/>
          <w:szCs w:val="26"/>
        </w:rPr>
        <w:t xml:space="preserve">                  </w:t>
      </w:r>
      <w:r w:rsidR="00F15807" w:rsidRPr="00F15807">
        <w:rPr>
          <w:color w:val="000000"/>
          <w:spacing w:val="6"/>
          <w:sz w:val="26"/>
          <w:szCs w:val="26"/>
        </w:rPr>
        <w:t>ул. Элеваторная 1Б</w:t>
      </w:r>
      <w:r w:rsidR="003E519B">
        <w:rPr>
          <w:color w:val="000000"/>
          <w:spacing w:val="6"/>
          <w:sz w:val="26"/>
          <w:szCs w:val="26"/>
        </w:rPr>
        <w:t>.</w:t>
      </w:r>
    </w:p>
    <w:p w14:paraId="1B9D92A4" w14:textId="77777777" w:rsidR="00B104AD" w:rsidRDefault="00B104AD" w:rsidP="00B104AD">
      <w:pPr>
        <w:jc w:val="both"/>
        <w:rPr>
          <w:color w:val="000000"/>
          <w:spacing w:val="6"/>
          <w:sz w:val="26"/>
          <w:szCs w:val="26"/>
        </w:rPr>
      </w:pPr>
    </w:p>
    <w:p w14:paraId="444AF363" w14:textId="77777777" w:rsidR="00B104AD" w:rsidRPr="003C51F8" w:rsidRDefault="00B104AD" w:rsidP="00B104AD">
      <w:pPr>
        <w:jc w:val="both"/>
        <w:rPr>
          <w:color w:val="000000"/>
          <w:spacing w:val="6"/>
          <w:sz w:val="26"/>
          <w:szCs w:val="26"/>
        </w:rPr>
      </w:pPr>
      <w:r w:rsidRPr="003C51F8">
        <w:rPr>
          <w:color w:val="000000"/>
          <w:spacing w:val="6"/>
          <w:sz w:val="26"/>
          <w:szCs w:val="26"/>
        </w:rPr>
        <w:t xml:space="preserve">Итоги голосования на </w:t>
      </w:r>
      <w:r>
        <w:rPr>
          <w:color w:val="000000"/>
          <w:spacing w:val="6"/>
          <w:sz w:val="26"/>
          <w:szCs w:val="26"/>
        </w:rPr>
        <w:t>общественных обсуждениях</w:t>
      </w:r>
      <w:r w:rsidRPr="003C51F8">
        <w:rPr>
          <w:color w:val="000000"/>
          <w:spacing w:val="6"/>
          <w:sz w:val="26"/>
          <w:szCs w:val="26"/>
        </w:rPr>
        <w:t>:</w:t>
      </w:r>
    </w:p>
    <w:p w14:paraId="0A67E6EC" w14:textId="4F0038D6" w:rsidR="00B104AD" w:rsidRPr="003C51F8" w:rsidRDefault="00B104AD" w:rsidP="00B104AD">
      <w:pPr>
        <w:jc w:val="both"/>
        <w:rPr>
          <w:color w:val="000000"/>
          <w:spacing w:val="6"/>
          <w:sz w:val="26"/>
          <w:szCs w:val="26"/>
        </w:rPr>
      </w:pPr>
      <w:r w:rsidRPr="003C51F8">
        <w:rPr>
          <w:color w:val="000000"/>
          <w:spacing w:val="6"/>
          <w:sz w:val="26"/>
          <w:szCs w:val="26"/>
        </w:rPr>
        <w:t>1)</w:t>
      </w:r>
      <w:r w:rsidRPr="003C51F8">
        <w:rPr>
          <w:color w:val="000000"/>
          <w:spacing w:val="6"/>
          <w:sz w:val="26"/>
          <w:szCs w:val="26"/>
        </w:rPr>
        <w:tab/>
        <w:t xml:space="preserve">Число голосов участников </w:t>
      </w:r>
      <w:r>
        <w:rPr>
          <w:color w:val="000000"/>
          <w:spacing w:val="6"/>
          <w:sz w:val="26"/>
          <w:szCs w:val="26"/>
        </w:rPr>
        <w:t>общественных обсуждений</w:t>
      </w:r>
      <w:r w:rsidRPr="003C51F8">
        <w:rPr>
          <w:color w:val="000000"/>
          <w:spacing w:val="6"/>
          <w:sz w:val="26"/>
          <w:szCs w:val="26"/>
        </w:rPr>
        <w:t xml:space="preserve">, поданных за вариант ответа «ЗА» -  </w:t>
      </w:r>
      <w:r w:rsidR="001C2385">
        <w:rPr>
          <w:color w:val="000000"/>
          <w:spacing w:val="6"/>
          <w:sz w:val="26"/>
          <w:szCs w:val="26"/>
        </w:rPr>
        <w:t>18</w:t>
      </w:r>
      <w:bookmarkStart w:id="2" w:name="_GoBack"/>
      <w:bookmarkEnd w:id="2"/>
      <w:r w:rsidRPr="003C51F8">
        <w:rPr>
          <w:color w:val="000000"/>
          <w:spacing w:val="6"/>
          <w:sz w:val="26"/>
          <w:szCs w:val="26"/>
        </w:rPr>
        <w:t xml:space="preserve"> человек;</w:t>
      </w:r>
    </w:p>
    <w:p w14:paraId="4F12A9ED" w14:textId="77777777" w:rsidR="00B104AD" w:rsidRPr="003C51F8" w:rsidRDefault="00B104AD" w:rsidP="00B104AD">
      <w:pPr>
        <w:jc w:val="both"/>
        <w:rPr>
          <w:color w:val="000000"/>
          <w:spacing w:val="6"/>
          <w:sz w:val="26"/>
          <w:szCs w:val="26"/>
        </w:rPr>
      </w:pPr>
      <w:r w:rsidRPr="003C51F8">
        <w:rPr>
          <w:color w:val="000000"/>
          <w:spacing w:val="6"/>
          <w:sz w:val="26"/>
          <w:szCs w:val="26"/>
        </w:rPr>
        <w:t>2)</w:t>
      </w:r>
      <w:r w:rsidRPr="003C51F8">
        <w:rPr>
          <w:color w:val="000000"/>
          <w:spacing w:val="6"/>
          <w:sz w:val="26"/>
          <w:szCs w:val="26"/>
        </w:rPr>
        <w:tab/>
        <w:t xml:space="preserve">Число голосов участников </w:t>
      </w:r>
      <w:r w:rsidRPr="00F15807">
        <w:rPr>
          <w:color w:val="000000"/>
          <w:spacing w:val="6"/>
          <w:sz w:val="26"/>
          <w:szCs w:val="26"/>
        </w:rPr>
        <w:t>общественных обсуждений</w:t>
      </w:r>
      <w:r w:rsidRPr="003C51F8">
        <w:rPr>
          <w:color w:val="000000"/>
          <w:spacing w:val="6"/>
          <w:sz w:val="26"/>
          <w:szCs w:val="26"/>
        </w:rPr>
        <w:t>, поданных за вариант ответа «ПРОТИВ» - 0 человек;</w:t>
      </w:r>
    </w:p>
    <w:p w14:paraId="1A0DB9CC" w14:textId="77777777" w:rsidR="00B104AD" w:rsidRPr="003C51F8" w:rsidRDefault="00B104AD" w:rsidP="00B104AD">
      <w:pPr>
        <w:jc w:val="both"/>
        <w:rPr>
          <w:color w:val="000000"/>
          <w:spacing w:val="6"/>
          <w:sz w:val="26"/>
          <w:szCs w:val="26"/>
        </w:rPr>
      </w:pPr>
      <w:r w:rsidRPr="003C51F8">
        <w:rPr>
          <w:color w:val="000000"/>
          <w:spacing w:val="6"/>
          <w:sz w:val="26"/>
          <w:szCs w:val="26"/>
        </w:rPr>
        <w:t>3)</w:t>
      </w:r>
      <w:r w:rsidRPr="003C51F8">
        <w:rPr>
          <w:color w:val="000000"/>
          <w:spacing w:val="6"/>
          <w:sz w:val="26"/>
          <w:szCs w:val="26"/>
        </w:rPr>
        <w:tab/>
        <w:t xml:space="preserve">Число голосов участников </w:t>
      </w:r>
      <w:r w:rsidRPr="00F15807">
        <w:rPr>
          <w:color w:val="000000"/>
          <w:spacing w:val="6"/>
          <w:sz w:val="26"/>
          <w:szCs w:val="26"/>
        </w:rPr>
        <w:t>общественных обсуждений</w:t>
      </w:r>
      <w:r w:rsidRPr="003C51F8">
        <w:rPr>
          <w:color w:val="000000"/>
          <w:spacing w:val="6"/>
          <w:sz w:val="26"/>
          <w:szCs w:val="26"/>
        </w:rPr>
        <w:t>, поданных за вариант ответа «ВОЗДЕРЖАЛСЯ» - 0 человек.</w:t>
      </w:r>
    </w:p>
    <w:p w14:paraId="23746A06" w14:textId="77777777" w:rsidR="00B104AD" w:rsidRDefault="00B104AD" w:rsidP="00B104AD">
      <w:pPr>
        <w:jc w:val="both"/>
        <w:rPr>
          <w:color w:val="000000"/>
          <w:spacing w:val="6"/>
          <w:sz w:val="26"/>
          <w:szCs w:val="26"/>
        </w:rPr>
      </w:pPr>
    </w:p>
    <w:p w14:paraId="3C47B1ED" w14:textId="209910A1" w:rsidR="00B104AD" w:rsidRPr="00B104AD" w:rsidRDefault="00B104AD" w:rsidP="00B104AD">
      <w:pPr>
        <w:jc w:val="both"/>
        <w:rPr>
          <w:color w:val="000000"/>
          <w:spacing w:val="6"/>
          <w:sz w:val="26"/>
          <w:szCs w:val="26"/>
        </w:rPr>
      </w:pPr>
      <w:r w:rsidRPr="00B104AD">
        <w:rPr>
          <w:color w:val="000000"/>
          <w:spacing w:val="6"/>
          <w:sz w:val="26"/>
          <w:szCs w:val="26"/>
        </w:rPr>
        <w:t xml:space="preserve">Итоги </w:t>
      </w:r>
      <w:r w:rsidRPr="00B104AD">
        <w:rPr>
          <w:color w:val="000000"/>
          <w:spacing w:val="6"/>
          <w:sz w:val="26"/>
          <w:szCs w:val="26"/>
        </w:rPr>
        <w:t>общественных обсуждений</w:t>
      </w:r>
      <w:r>
        <w:rPr>
          <w:color w:val="000000"/>
          <w:spacing w:val="6"/>
          <w:sz w:val="26"/>
          <w:szCs w:val="26"/>
        </w:rPr>
        <w:t xml:space="preserve"> </w:t>
      </w:r>
      <w:r w:rsidRPr="00B104AD">
        <w:rPr>
          <w:color w:val="000000"/>
          <w:spacing w:val="6"/>
          <w:sz w:val="26"/>
          <w:szCs w:val="26"/>
        </w:rPr>
        <w:t>считать состоявшимися.</w:t>
      </w:r>
    </w:p>
    <w:p w14:paraId="0DD496A1" w14:textId="27C00E1B" w:rsidR="003E519B" w:rsidRDefault="00B104AD" w:rsidP="00B104AD">
      <w:pPr>
        <w:jc w:val="both"/>
        <w:rPr>
          <w:color w:val="000000"/>
          <w:spacing w:val="6"/>
          <w:sz w:val="26"/>
          <w:szCs w:val="26"/>
        </w:rPr>
      </w:pPr>
      <w:r w:rsidRPr="00B104AD">
        <w:rPr>
          <w:color w:val="000000"/>
          <w:spacing w:val="6"/>
          <w:sz w:val="26"/>
          <w:szCs w:val="26"/>
        </w:rPr>
        <w:lastRenderedPageBreak/>
        <w:t xml:space="preserve">В соответствии с результатами </w:t>
      </w:r>
      <w:r w:rsidRPr="00B104AD">
        <w:rPr>
          <w:color w:val="000000"/>
          <w:spacing w:val="6"/>
          <w:sz w:val="26"/>
          <w:szCs w:val="26"/>
        </w:rPr>
        <w:t>общественных обсуждений</w:t>
      </w:r>
      <w:r>
        <w:rPr>
          <w:color w:val="000000"/>
          <w:spacing w:val="6"/>
          <w:sz w:val="26"/>
          <w:szCs w:val="26"/>
        </w:rPr>
        <w:t xml:space="preserve"> </w:t>
      </w:r>
    </w:p>
    <w:p w14:paraId="3A88B4AD" w14:textId="29440E9E" w:rsidR="00827636" w:rsidRPr="003C51F8" w:rsidRDefault="003E519B" w:rsidP="003E519B">
      <w:pPr>
        <w:jc w:val="both"/>
        <w:rPr>
          <w:color w:val="000000"/>
          <w:spacing w:val="6"/>
          <w:sz w:val="26"/>
          <w:szCs w:val="26"/>
        </w:rPr>
      </w:pPr>
      <w:r>
        <w:rPr>
          <w:b/>
          <w:bCs/>
          <w:color w:val="000000"/>
          <w:spacing w:val="6"/>
          <w:sz w:val="26"/>
          <w:szCs w:val="26"/>
        </w:rPr>
        <w:t>П</w:t>
      </w:r>
      <w:r w:rsidR="00827636" w:rsidRPr="003C51F8">
        <w:rPr>
          <w:b/>
          <w:bCs/>
          <w:color w:val="000000"/>
          <w:spacing w:val="6"/>
          <w:sz w:val="26"/>
          <w:szCs w:val="26"/>
        </w:rPr>
        <w:t>редлагается:</w:t>
      </w:r>
    </w:p>
    <w:p w14:paraId="51C9C969" w14:textId="7797BC72" w:rsidR="00F15807" w:rsidRDefault="00827636" w:rsidP="003E519B">
      <w:pPr>
        <w:ind w:firstLine="708"/>
        <w:jc w:val="both"/>
        <w:rPr>
          <w:color w:val="000000"/>
          <w:spacing w:val="6"/>
          <w:sz w:val="26"/>
          <w:szCs w:val="26"/>
        </w:rPr>
      </w:pPr>
      <w:r w:rsidRPr="003C51F8">
        <w:rPr>
          <w:color w:val="000000"/>
          <w:spacing w:val="6"/>
          <w:sz w:val="26"/>
          <w:szCs w:val="26"/>
        </w:rPr>
        <w:t xml:space="preserve">1. </w:t>
      </w:r>
      <w:r w:rsidR="00E8421B" w:rsidRPr="003C51F8">
        <w:rPr>
          <w:color w:val="000000"/>
          <w:spacing w:val="6"/>
          <w:sz w:val="26"/>
          <w:szCs w:val="26"/>
        </w:rPr>
        <w:t xml:space="preserve">Исключить из региональной программы «Модернизация первичного звена здравоохранения Свердловской области», утвержденной распоряжением Правительства Свердловской области от 16.12.2020 № 686-РП, мероприятия </w:t>
      </w:r>
      <w:r w:rsidR="00F15807">
        <w:rPr>
          <w:color w:val="000000"/>
          <w:spacing w:val="6"/>
          <w:sz w:val="26"/>
          <w:szCs w:val="26"/>
        </w:rPr>
        <w:t xml:space="preserve">                        </w:t>
      </w:r>
      <w:r w:rsidR="00E8421B" w:rsidRPr="003C51F8">
        <w:rPr>
          <w:color w:val="000000"/>
          <w:spacing w:val="6"/>
          <w:sz w:val="26"/>
          <w:szCs w:val="26"/>
        </w:rPr>
        <w:t xml:space="preserve">по проведению </w:t>
      </w:r>
      <w:r w:rsidR="00F15807" w:rsidRPr="00F15807">
        <w:rPr>
          <w:color w:val="000000"/>
          <w:spacing w:val="6"/>
          <w:sz w:val="26"/>
          <w:szCs w:val="26"/>
        </w:rPr>
        <w:t xml:space="preserve">капитального ремонта здания ГАУЗ СО «Ирбитская ЦГБ» Здание психиатрического отделения, назначение: нежилое, Литер А, А1, А2, Кадастровый номер: 66:44:0101014:279, по адресу: Свердловская обл., г. Ирбит, </w:t>
      </w:r>
      <w:r w:rsidR="00F15807">
        <w:rPr>
          <w:color w:val="000000"/>
          <w:spacing w:val="6"/>
          <w:sz w:val="26"/>
          <w:szCs w:val="26"/>
        </w:rPr>
        <w:t xml:space="preserve">                                  </w:t>
      </w:r>
      <w:r w:rsidR="00F15807" w:rsidRPr="00F15807">
        <w:rPr>
          <w:color w:val="000000"/>
          <w:spacing w:val="6"/>
          <w:sz w:val="26"/>
          <w:szCs w:val="26"/>
        </w:rPr>
        <w:t>ул. Элеваторная 1Б.</w:t>
      </w:r>
    </w:p>
    <w:p w14:paraId="5D792E60" w14:textId="235571B7" w:rsidR="00827636" w:rsidRPr="003C51F8" w:rsidRDefault="00E8421B" w:rsidP="003E519B">
      <w:pPr>
        <w:ind w:firstLine="708"/>
        <w:jc w:val="both"/>
        <w:rPr>
          <w:color w:val="000000"/>
          <w:spacing w:val="6"/>
          <w:sz w:val="26"/>
          <w:szCs w:val="26"/>
        </w:rPr>
      </w:pPr>
      <w:r w:rsidRPr="003C51F8">
        <w:rPr>
          <w:color w:val="000000"/>
          <w:spacing w:val="6"/>
          <w:sz w:val="26"/>
          <w:szCs w:val="26"/>
        </w:rPr>
        <w:t xml:space="preserve">2. </w:t>
      </w:r>
      <w:r w:rsidR="00827636" w:rsidRPr="003C51F8">
        <w:rPr>
          <w:color w:val="000000"/>
          <w:spacing w:val="6"/>
          <w:sz w:val="26"/>
          <w:szCs w:val="26"/>
        </w:rPr>
        <w:t xml:space="preserve">Направить протокол </w:t>
      </w:r>
      <w:r w:rsidR="00F15807">
        <w:rPr>
          <w:color w:val="000000"/>
          <w:spacing w:val="6"/>
          <w:sz w:val="26"/>
          <w:szCs w:val="26"/>
        </w:rPr>
        <w:t>общественных обсуждений</w:t>
      </w:r>
      <w:r w:rsidR="00827636" w:rsidRPr="003C51F8">
        <w:rPr>
          <w:color w:val="000000"/>
          <w:spacing w:val="6"/>
          <w:sz w:val="26"/>
          <w:szCs w:val="26"/>
        </w:rPr>
        <w:t xml:space="preserve"> в адрес Министерства здравоохранения Свердловской области для учета мнения населения при принятии решения</w:t>
      </w:r>
      <w:r w:rsidR="00F15807">
        <w:rPr>
          <w:color w:val="000000"/>
          <w:spacing w:val="6"/>
          <w:sz w:val="26"/>
          <w:szCs w:val="26"/>
        </w:rPr>
        <w:t xml:space="preserve"> </w:t>
      </w:r>
      <w:r w:rsidR="00F15807" w:rsidRPr="00F15807">
        <w:rPr>
          <w:color w:val="000000"/>
          <w:spacing w:val="6"/>
          <w:sz w:val="26"/>
          <w:szCs w:val="26"/>
        </w:rPr>
        <w:t xml:space="preserve">по вопросу исключения из региональной программы «Модернизация первичного звена здравоохранения Свердловской области», утвержденной распоряжением Правительства Свердловской области от 16.12.2020 № 686-РП, мероприятия по проведению капитального ремонта здания ГАУЗ СО «Ирбитская ЦГБ» Здание психиатрического отделения, назначение: нежилое, Литер А, А1, А2, Кадастровый номер: 66:44:0101014:279, по адресу: </w:t>
      </w:r>
      <w:proofErr w:type="gramStart"/>
      <w:r w:rsidR="00F15807" w:rsidRPr="00F15807">
        <w:rPr>
          <w:color w:val="000000"/>
          <w:spacing w:val="6"/>
          <w:sz w:val="26"/>
          <w:szCs w:val="26"/>
        </w:rPr>
        <w:t>Свердловская</w:t>
      </w:r>
      <w:proofErr w:type="gramEnd"/>
      <w:r w:rsidR="00F15807" w:rsidRPr="00F15807">
        <w:rPr>
          <w:color w:val="000000"/>
          <w:spacing w:val="6"/>
          <w:sz w:val="26"/>
          <w:szCs w:val="26"/>
        </w:rPr>
        <w:t xml:space="preserve"> обл., г. Ирбит, </w:t>
      </w:r>
      <w:r w:rsidR="00F15807">
        <w:rPr>
          <w:color w:val="000000"/>
          <w:spacing w:val="6"/>
          <w:sz w:val="26"/>
          <w:szCs w:val="26"/>
        </w:rPr>
        <w:t xml:space="preserve">                 </w:t>
      </w:r>
      <w:r w:rsidR="00F15807" w:rsidRPr="00F15807">
        <w:rPr>
          <w:color w:val="000000"/>
          <w:spacing w:val="6"/>
          <w:sz w:val="26"/>
          <w:szCs w:val="26"/>
        </w:rPr>
        <w:t>ул. Элеваторная 1Б</w:t>
      </w:r>
      <w:r w:rsidR="00AA4B26">
        <w:rPr>
          <w:color w:val="000000"/>
          <w:spacing w:val="6"/>
          <w:sz w:val="26"/>
          <w:szCs w:val="26"/>
        </w:rPr>
        <w:t>.</w:t>
      </w:r>
    </w:p>
    <w:p w14:paraId="1AE5E4FC" w14:textId="40EA0D34" w:rsidR="00827636" w:rsidRPr="00B104AD" w:rsidRDefault="00E8421B" w:rsidP="003E519B">
      <w:pPr>
        <w:ind w:firstLine="708"/>
        <w:jc w:val="both"/>
        <w:rPr>
          <w:spacing w:val="6"/>
          <w:sz w:val="26"/>
          <w:szCs w:val="26"/>
        </w:rPr>
      </w:pPr>
      <w:r w:rsidRPr="00B104AD">
        <w:rPr>
          <w:spacing w:val="6"/>
          <w:sz w:val="26"/>
          <w:szCs w:val="26"/>
        </w:rPr>
        <w:t xml:space="preserve">3. </w:t>
      </w:r>
      <w:r w:rsidR="0070335A">
        <w:rPr>
          <w:spacing w:val="6"/>
          <w:sz w:val="26"/>
          <w:szCs w:val="26"/>
        </w:rPr>
        <w:t>Размести</w:t>
      </w:r>
      <w:r w:rsidR="00827636" w:rsidRPr="00B104AD">
        <w:rPr>
          <w:spacing w:val="6"/>
          <w:sz w:val="26"/>
          <w:szCs w:val="26"/>
        </w:rPr>
        <w:t xml:space="preserve">ть </w:t>
      </w:r>
      <w:r w:rsidR="00B104AD" w:rsidRPr="00B104AD">
        <w:rPr>
          <w:spacing w:val="6"/>
          <w:sz w:val="26"/>
          <w:szCs w:val="26"/>
        </w:rPr>
        <w:t>результат</w:t>
      </w:r>
      <w:r w:rsidR="00B104AD">
        <w:rPr>
          <w:spacing w:val="6"/>
          <w:sz w:val="26"/>
          <w:szCs w:val="26"/>
        </w:rPr>
        <w:t>ы</w:t>
      </w:r>
      <w:r w:rsidR="00B104AD" w:rsidRPr="00B104AD">
        <w:rPr>
          <w:spacing w:val="6"/>
          <w:sz w:val="26"/>
          <w:szCs w:val="26"/>
        </w:rPr>
        <w:t xml:space="preserve"> общественных обсуждений</w:t>
      </w:r>
      <w:r w:rsidR="00827636" w:rsidRPr="00B104AD">
        <w:rPr>
          <w:spacing w:val="6"/>
          <w:sz w:val="26"/>
          <w:szCs w:val="26"/>
        </w:rPr>
        <w:t xml:space="preserve"> </w:t>
      </w:r>
      <w:r w:rsidR="0070335A">
        <w:rPr>
          <w:spacing w:val="6"/>
          <w:sz w:val="26"/>
          <w:szCs w:val="26"/>
        </w:rPr>
        <w:t xml:space="preserve">на </w:t>
      </w:r>
      <w:r w:rsidR="0070335A" w:rsidRPr="0070335A">
        <w:rPr>
          <w:spacing w:val="6"/>
          <w:sz w:val="26"/>
          <w:szCs w:val="26"/>
        </w:rPr>
        <w:t>официальн</w:t>
      </w:r>
      <w:r w:rsidR="0070335A">
        <w:rPr>
          <w:spacing w:val="6"/>
          <w:sz w:val="26"/>
          <w:szCs w:val="26"/>
        </w:rPr>
        <w:t>ом</w:t>
      </w:r>
      <w:r w:rsidR="0070335A" w:rsidRPr="0070335A">
        <w:rPr>
          <w:spacing w:val="6"/>
          <w:sz w:val="26"/>
          <w:szCs w:val="26"/>
        </w:rPr>
        <w:t xml:space="preserve"> сайт</w:t>
      </w:r>
      <w:r w:rsidR="0070335A">
        <w:rPr>
          <w:spacing w:val="6"/>
          <w:sz w:val="26"/>
          <w:szCs w:val="26"/>
        </w:rPr>
        <w:t>е</w:t>
      </w:r>
      <w:r w:rsidR="0070335A" w:rsidRPr="0070335A">
        <w:rPr>
          <w:spacing w:val="6"/>
          <w:sz w:val="26"/>
          <w:szCs w:val="26"/>
        </w:rPr>
        <w:t xml:space="preserve"> </w:t>
      </w:r>
      <w:r w:rsidR="0070335A">
        <w:rPr>
          <w:spacing w:val="6"/>
          <w:sz w:val="26"/>
          <w:szCs w:val="26"/>
        </w:rPr>
        <w:t>администрации Г</w:t>
      </w:r>
      <w:r w:rsidR="0070335A" w:rsidRPr="0070335A">
        <w:rPr>
          <w:spacing w:val="6"/>
          <w:sz w:val="26"/>
          <w:szCs w:val="26"/>
        </w:rPr>
        <w:t>ородского округа «город Ирбит» Свердловской области (https://moirbit.ru//)</w:t>
      </w:r>
      <w:r w:rsidR="00827636" w:rsidRPr="00B104AD">
        <w:rPr>
          <w:spacing w:val="6"/>
          <w:sz w:val="26"/>
          <w:szCs w:val="26"/>
        </w:rPr>
        <w:t>.</w:t>
      </w:r>
    </w:p>
    <w:p w14:paraId="4B0852A9" w14:textId="77777777" w:rsidR="00827636" w:rsidRPr="003C51F8" w:rsidRDefault="00827636" w:rsidP="00F00229">
      <w:pPr>
        <w:jc w:val="both"/>
        <w:rPr>
          <w:color w:val="000000"/>
          <w:spacing w:val="6"/>
          <w:sz w:val="26"/>
          <w:szCs w:val="26"/>
        </w:rPr>
      </w:pPr>
    </w:p>
    <w:p w14:paraId="5AE42F67" w14:textId="77777777" w:rsidR="00FA55D2" w:rsidRPr="003C51F8" w:rsidRDefault="00FA55D2" w:rsidP="00FA55D2">
      <w:pPr>
        <w:jc w:val="both"/>
        <w:rPr>
          <w:color w:val="000000"/>
          <w:spacing w:val="6"/>
          <w:sz w:val="26"/>
          <w:szCs w:val="26"/>
        </w:rPr>
      </w:pPr>
    </w:p>
    <w:p w14:paraId="23BA868E" w14:textId="77777777" w:rsidR="005F2F1E" w:rsidRPr="003C51F8" w:rsidRDefault="005F2F1E" w:rsidP="00351500">
      <w:pPr>
        <w:jc w:val="both"/>
        <w:rPr>
          <w:b/>
          <w:color w:val="000000"/>
          <w:spacing w:val="6"/>
          <w:sz w:val="26"/>
          <w:szCs w:val="26"/>
        </w:rPr>
      </w:pPr>
    </w:p>
    <w:p w14:paraId="261D4B81" w14:textId="30B95228" w:rsidR="00353566" w:rsidRDefault="00353566" w:rsidP="00F15807">
      <w:pPr>
        <w:ind w:left="142"/>
        <w:jc w:val="both"/>
        <w:rPr>
          <w:color w:val="000000"/>
          <w:spacing w:val="6"/>
          <w:sz w:val="26"/>
          <w:szCs w:val="26"/>
        </w:rPr>
      </w:pPr>
      <w:r w:rsidRPr="003C51F8">
        <w:rPr>
          <w:color w:val="000000"/>
          <w:spacing w:val="6"/>
          <w:sz w:val="26"/>
          <w:szCs w:val="26"/>
        </w:rPr>
        <w:t>Председатель</w:t>
      </w:r>
      <w:r w:rsidR="00FA55D2" w:rsidRPr="003C51F8">
        <w:rPr>
          <w:color w:val="000000"/>
          <w:spacing w:val="6"/>
          <w:sz w:val="26"/>
          <w:szCs w:val="26"/>
        </w:rPr>
        <w:t xml:space="preserve">ствующий </w:t>
      </w:r>
      <w:r w:rsidR="00FA55D2" w:rsidRPr="003C51F8">
        <w:rPr>
          <w:color w:val="000000"/>
          <w:spacing w:val="6"/>
          <w:sz w:val="26"/>
          <w:szCs w:val="26"/>
        </w:rPr>
        <w:tab/>
      </w:r>
      <w:r w:rsidR="00FA55D2" w:rsidRPr="003C51F8">
        <w:rPr>
          <w:color w:val="000000"/>
          <w:spacing w:val="6"/>
          <w:sz w:val="26"/>
          <w:szCs w:val="26"/>
        </w:rPr>
        <w:tab/>
      </w:r>
      <w:r w:rsidR="00FA55D2" w:rsidRPr="003C51F8">
        <w:rPr>
          <w:color w:val="000000"/>
          <w:spacing w:val="6"/>
          <w:sz w:val="26"/>
          <w:szCs w:val="26"/>
        </w:rPr>
        <w:tab/>
      </w:r>
      <w:r w:rsidR="00FA55D2" w:rsidRPr="003C51F8">
        <w:rPr>
          <w:color w:val="000000"/>
          <w:spacing w:val="6"/>
          <w:sz w:val="26"/>
          <w:szCs w:val="26"/>
        </w:rPr>
        <w:tab/>
      </w:r>
      <w:r w:rsidR="00FA55D2" w:rsidRPr="003C51F8">
        <w:rPr>
          <w:color w:val="000000"/>
          <w:spacing w:val="6"/>
          <w:sz w:val="26"/>
          <w:szCs w:val="26"/>
        </w:rPr>
        <w:tab/>
      </w:r>
      <w:r w:rsidR="00FA55D2" w:rsidRPr="003C51F8">
        <w:rPr>
          <w:color w:val="000000"/>
          <w:spacing w:val="6"/>
          <w:sz w:val="26"/>
          <w:szCs w:val="26"/>
        </w:rPr>
        <w:tab/>
      </w:r>
      <w:r w:rsidR="00FA55D2" w:rsidRPr="003C51F8">
        <w:rPr>
          <w:color w:val="000000"/>
          <w:spacing w:val="6"/>
          <w:sz w:val="26"/>
          <w:szCs w:val="26"/>
        </w:rPr>
        <w:tab/>
      </w:r>
      <w:r w:rsidR="00F15807">
        <w:rPr>
          <w:color w:val="000000"/>
          <w:spacing w:val="6"/>
          <w:sz w:val="26"/>
          <w:szCs w:val="26"/>
        </w:rPr>
        <w:t xml:space="preserve">Е.А. </w:t>
      </w:r>
      <w:r w:rsidR="00F15807" w:rsidRPr="00F15807">
        <w:rPr>
          <w:color w:val="000000"/>
          <w:spacing w:val="6"/>
          <w:sz w:val="26"/>
          <w:szCs w:val="26"/>
        </w:rPr>
        <w:t xml:space="preserve">Грицко </w:t>
      </w:r>
    </w:p>
    <w:p w14:paraId="7AECEC43" w14:textId="77777777" w:rsidR="00F15807" w:rsidRPr="003C51F8" w:rsidRDefault="00F15807" w:rsidP="00F15807">
      <w:pPr>
        <w:ind w:left="142"/>
        <w:jc w:val="both"/>
        <w:rPr>
          <w:color w:val="000000"/>
          <w:spacing w:val="6"/>
          <w:sz w:val="26"/>
          <w:szCs w:val="26"/>
        </w:rPr>
      </w:pPr>
    </w:p>
    <w:p w14:paraId="3BB2CA9A" w14:textId="53C16881" w:rsidR="00353566" w:rsidRPr="00351500" w:rsidRDefault="00353566" w:rsidP="00351500">
      <w:pPr>
        <w:ind w:left="142"/>
        <w:jc w:val="both"/>
        <w:rPr>
          <w:color w:val="000000"/>
          <w:spacing w:val="6"/>
          <w:sz w:val="24"/>
          <w:szCs w:val="24"/>
        </w:rPr>
      </w:pPr>
      <w:r w:rsidRPr="00351500">
        <w:rPr>
          <w:color w:val="000000"/>
          <w:spacing w:val="6"/>
          <w:sz w:val="24"/>
          <w:szCs w:val="24"/>
        </w:rPr>
        <w:t xml:space="preserve">Секретарь </w:t>
      </w:r>
      <w:r w:rsidR="00FA55D2">
        <w:rPr>
          <w:color w:val="000000"/>
          <w:spacing w:val="6"/>
          <w:sz w:val="24"/>
          <w:szCs w:val="24"/>
        </w:rPr>
        <w:tab/>
      </w:r>
      <w:r w:rsidR="00FA55D2">
        <w:rPr>
          <w:color w:val="000000"/>
          <w:spacing w:val="6"/>
          <w:sz w:val="24"/>
          <w:szCs w:val="24"/>
        </w:rPr>
        <w:tab/>
      </w:r>
      <w:r w:rsidR="00FA55D2">
        <w:rPr>
          <w:color w:val="000000"/>
          <w:spacing w:val="6"/>
          <w:sz w:val="24"/>
          <w:szCs w:val="24"/>
        </w:rPr>
        <w:tab/>
      </w:r>
      <w:r w:rsidR="00FA55D2">
        <w:rPr>
          <w:color w:val="000000"/>
          <w:spacing w:val="6"/>
          <w:sz w:val="24"/>
          <w:szCs w:val="24"/>
        </w:rPr>
        <w:tab/>
      </w:r>
      <w:r w:rsidR="00FA55D2">
        <w:rPr>
          <w:color w:val="000000"/>
          <w:spacing w:val="6"/>
          <w:sz w:val="24"/>
          <w:szCs w:val="24"/>
        </w:rPr>
        <w:tab/>
      </w:r>
      <w:r w:rsidR="00FA55D2">
        <w:rPr>
          <w:color w:val="000000"/>
          <w:spacing w:val="6"/>
          <w:sz w:val="24"/>
          <w:szCs w:val="24"/>
        </w:rPr>
        <w:tab/>
      </w:r>
      <w:r w:rsidR="00FA55D2">
        <w:rPr>
          <w:color w:val="000000"/>
          <w:spacing w:val="6"/>
          <w:sz w:val="24"/>
          <w:szCs w:val="24"/>
        </w:rPr>
        <w:tab/>
      </w:r>
      <w:r w:rsidR="00FA55D2">
        <w:rPr>
          <w:color w:val="000000"/>
          <w:spacing w:val="6"/>
          <w:sz w:val="24"/>
          <w:szCs w:val="24"/>
        </w:rPr>
        <w:tab/>
      </w:r>
      <w:r w:rsidR="00FA55D2">
        <w:rPr>
          <w:color w:val="000000"/>
          <w:spacing w:val="6"/>
          <w:sz w:val="24"/>
          <w:szCs w:val="24"/>
        </w:rPr>
        <w:tab/>
      </w:r>
      <w:r w:rsidR="005B12BA">
        <w:rPr>
          <w:color w:val="000000"/>
          <w:spacing w:val="6"/>
          <w:sz w:val="24"/>
          <w:szCs w:val="24"/>
        </w:rPr>
        <w:tab/>
      </w:r>
      <w:r w:rsidR="003E519B">
        <w:rPr>
          <w:color w:val="000000"/>
          <w:spacing w:val="6"/>
          <w:sz w:val="24"/>
          <w:szCs w:val="24"/>
        </w:rPr>
        <w:t xml:space="preserve">С.А. </w:t>
      </w:r>
      <w:r w:rsidR="003E519B" w:rsidRPr="003E519B">
        <w:rPr>
          <w:color w:val="000000"/>
          <w:spacing w:val="6"/>
          <w:sz w:val="24"/>
          <w:szCs w:val="24"/>
        </w:rPr>
        <w:t>Юрьева</w:t>
      </w:r>
    </w:p>
    <w:sectPr w:rsidR="00353566" w:rsidRPr="00351500" w:rsidSect="005B12BA">
      <w:pgSz w:w="11906" w:h="16838"/>
      <w:pgMar w:top="567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510D8"/>
    <w:multiLevelType w:val="hybridMultilevel"/>
    <w:tmpl w:val="5F689CAC"/>
    <w:lvl w:ilvl="0" w:tplc="315A9E66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3A64448"/>
    <w:multiLevelType w:val="hybridMultilevel"/>
    <w:tmpl w:val="3B523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E10C5A"/>
    <w:multiLevelType w:val="hybridMultilevel"/>
    <w:tmpl w:val="EE5E1D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465212"/>
    <w:multiLevelType w:val="hybridMultilevel"/>
    <w:tmpl w:val="39C0CC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857F65"/>
    <w:multiLevelType w:val="hybridMultilevel"/>
    <w:tmpl w:val="E0B06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082301"/>
    <w:multiLevelType w:val="hybridMultilevel"/>
    <w:tmpl w:val="B6DA7B16"/>
    <w:lvl w:ilvl="0" w:tplc="DBD06F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A63"/>
    <w:rsid w:val="0001005A"/>
    <w:rsid w:val="000108AD"/>
    <w:rsid w:val="0002261F"/>
    <w:rsid w:val="00024046"/>
    <w:rsid w:val="00027901"/>
    <w:rsid w:val="00040716"/>
    <w:rsid w:val="000426C9"/>
    <w:rsid w:val="0004790B"/>
    <w:rsid w:val="000613B7"/>
    <w:rsid w:val="00066034"/>
    <w:rsid w:val="000827A0"/>
    <w:rsid w:val="00084E96"/>
    <w:rsid w:val="0008790C"/>
    <w:rsid w:val="00093D87"/>
    <w:rsid w:val="000B2106"/>
    <w:rsid w:val="000B2C80"/>
    <w:rsid w:val="000B563B"/>
    <w:rsid w:val="000B63C6"/>
    <w:rsid w:val="000B63D9"/>
    <w:rsid w:val="000C0912"/>
    <w:rsid w:val="000C1F63"/>
    <w:rsid w:val="000D00D4"/>
    <w:rsid w:val="000D2781"/>
    <w:rsid w:val="000D6D45"/>
    <w:rsid w:val="000E26BF"/>
    <w:rsid w:val="000E2F1C"/>
    <w:rsid w:val="000E7A82"/>
    <w:rsid w:val="000F0724"/>
    <w:rsid w:val="001048A7"/>
    <w:rsid w:val="001079F0"/>
    <w:rsid w:val="00111EC7"/>
    <w:rsid w:val="00116759"/>
    <w:rsid w:val="001171D7"/>
    <w:rsid w:val="00117864"/>
    <w:rsid w:val="00121217"/>
    <w:rsid w:val="00127F26"/>
    <w:rsid w:val="00141488"/>
    <w:rsid w:val="001425D8"/>
    <w:rsid w:val="00143B86"/>
    <w:rsid w:val="00153D5D"/>
    <w:rsid w:val="00153D6E"/>
    <w:rsid w:val="00154BAA"/>
    <w:rsid w:val="0016025A"/>
    <w:rsid w:val="00160E09"/>
    <w:rsid w:val="00165B27"/>
    <w:rsid w:val="00165DFC"/>
    <w:rsid w:val="00170A86"/>
    <w:rsid w:val="00175331"/>
    <w:rsid w:val="00175C69"/>
    <w:rsid w:val="0018234A"/>
    <w:rsid w:val="00185F91"/>
    <w:rsid w:val="00186120"/>
    <w:rsid w:val="0019019A"/>
    <w:rsid w:val="00194307"/>
    <w:rsid w:val="001956E3"/>
    <w:rsid w:val="00195C41"/>
    <w:rsid w:val="001A02C5"/>
    <w:rsid w:val="001A0565"/>
    <w:rsid w:val="001B0093"/>
    <w:rsid w:val="001B19EE"/>
    <w:rsid w:val="001B1E6A"/>
    <w:rsid w:val="001B26A1"/>
    <w:rsid w:val="001B5A51"/>
    <w:rsid w:val="001B69B4"/>
    <w:rsid w:val="001B6CBA"/>
    <w:rsid w:val="001C1CB7"/>
    <w:rsid w:val="001C2385"/>
    <w:rsid w:val="001C26B0"/>
    <w:rsid w:val="001C6A90"/>
    <w:rsid w:val="001C6F54"/>
    <w:rsid w:val="001D53DC"/>
    <w:rsid w:val="001D58B8"/>
    <w:rsid w:val="001E11A1"/>
    <w:rsid w:val="001E3034"/>
    <w:rsid w:val="001E5750"/>
    <w:rsid w:val="00202654"/>
    <w:rsid w:val="002051BB"/>
    <w:rsid w:val="002143EF"/>
    <w:rsid w:val="00216B60"/>
    <w:rsid w:val="0022058D"/>
    <w:rsid w:val="002235F3"/>
    <w:rsid w:val="002262C0"/>
    <w:rsid w:val="002336B2"/>
    <w:rsid w:val="00243DFD"/>
    <w:rsid w:val="00245A63"/>
    <w:rsid w:val="00255C6E"/>
    <w:rsid w:val="00264385"/>
    <w:rsid w:val="00270075"/>
    <w:rsid w:val="00271630"/>
    <w:rsid w:val="00271A0B"/>
    <w:rsid w:val="002777D4"/>
    <w:rsid w:val="00290F95"/>
    <w:rsid w:val="0029548D"/>
    <w:rsid w:val="002A2C3E"/>
    <w:rsid w:val="002A427A"/>
    <w:rsid w:val="002A4702"/>
    <w:rsid w:val="002A5A7A"/>
    <w:rsid w:val="002A755B"/>
    <w:rsid w:val="002B69F1"/>
    <w:rsid w:val="002C1F28"/>
    <w:rsid w:val="002C3656"/>
    <w:rsid w:val="002C47D2"/>
    <w:rsid w:val="002C65A3"/>
    <w:rsid w:val="002D1444"/>
    <w:rsid w:val="002E0301"/>
    <w:rsid w:val="002E3BE5"/>
    <w:rsid w:val="002F07F6"/>
    <w:rsid w:val="002F30B6"/>
    <w:rsid w:val="00305A55"/>
    <w:rsid w:val="00312896"/>
    <w:rsid w:val="00323FEB"/>
    <w:rsid w:val="00330147"/>
    <w:rsid w:val="0033123E"/>
    <w:rsid w:val="00335F82"/>
    <w:rsid w:val="00340CD5"/>
    <w:rsid w:val="003471AD"/>
    <w:rsid w:val="00350126"/>
    <w:rsid w:val="00351500"/>
    <w:rsid w:val="00353566"/>
    <w:rsid w:val="00354E53"/>
    <w:rsid w:val="003571C9"/>
    <w:rsid w:val="0036261A"/>
    <w:rsid w:val="00384EFF"/>
    <w:rsid w:val="00387C3E"/>
    <w:rsid w:val="00391C22"/>
    <w:rsid w:val="00392940"/>
    <w:rsid w:val="00392979"/>
    <w:rsid w:val="003A2546"/>
    <w:rsid w:val="003A54D8"/>
    <w:rsid w:val="003B3617"/>
    <w:rsid w:val="003C51F8"/>
    <w:rsid w:val="003C55BB"/>
    <w:rsid w:val="003D0D76"/>
    <w:rsid w:val="003D42C9"/>
    <w:rsid w:val="003D49D5"/>
    <w:rsid w:val="003D65E2"/>
    <w:rsid w:val="003D7ECC"/>
    <w:rsid w:val="003E294F"/>
    <w:rsid w:val="003E519B"/>
    <w:rsid w:val="003F4162"/>
    <w:rsid w:val="00401067"/>
    <w:rsid w:val="00404FF1"/>
    <w:rsid w:val="004167FD"/>
    <w:rsid w:val="004201E1"/>
    <w:rsid w:val="00426D20"/>
    <w:rsid w:val="00433120"/>
    <w:rsid w:val="004371DC"/>
    <w:rsid w:val="0043739B"/>
    <w:rsid w:val="0044588A"/>
    <w:rsid w:val="00447BB4"/>
    <w:rsid w:val="004507DD"/>
    <w:rsid w:val="00451710"/>
    <w:rsid w:val="004666A3"/>
    <w:rsid w:val="00470348"/>
    <w:rsid w:val="0047188C"/>
    <w:rsid w:val="00475AAA"/>
    <w:rsid w:val="004821A3"/>
    <w:rsid w:val="00491839"/>
    <w:rsid w:val="004A0FA2"/>
    <w:rsid w:val="004A4FCB"/>
    <w:rsid w:val="004A79E2"/>
    <w:rsid w:val="004B1404"/>
    <w:rsid w:val="004B2B01"/>
    <w:rsid w:val="004B78FC"/>
    <w:rsid w:val="004C2F1E"/>
    <w:rsid w:val="004C7800"/>
    <w:rsid w:val="004D0451"/>
    <w:rsid w:val="004D1DC8"/>
    <w:rsid w:val="004D51EF"/>
    <w:rsid w:val="004E4ED0"/>
    <w:rsid w:val="004E6EDB"/>
    <w:rsid w:val="004F3CA9"/>
    <w:rsid w:val="004F6C9C"/>
    <w:rsid w:val="00500C59"/>
    <w:rsid w:val="00500C9A"/>
    <w:rsid w:val="00506449"/>
    <w:rsid w:val="0051174C"/>
    <w:rsid w:val="005165A5"/>
    <w:rsid w:val="00521FC6"/>
    <w:rsid w:val="00523D47"/>
    <w:rsid w:val="0052759E"/>
    <w:rsid w:val="00530DF0"/>
    <w:rsid w:val="00533420"/>
    <w:rsid w:val="00541A35"/>
    <w:rsid w:val="005423B2"/>
    <w:rsid w:val="00547588"/>
    <w:rsid w:val="00555A08"/>
    <w:rsid w:val="00556170"/>
    <w:rsid w:val="00563B14"/>
    <w:rsid w:val="00575E43"/>
    <w:rsid w:val="00576093"/>
    <w:rsid w:val="00577AF8"/>
    <w:rsid w:val="0058301B"/>
    <w:rsid w:val="0058485C"/>
    <w:rsid w:val="00587D36"/>
    <w:rsid w:val="0059061F"/>
    <w:rsid w:val="00597F7F"/>
    <w:rsid w:val="005A7683"/>
    <w:rsid w:val="005B0745"/>
    <w:rsid w:val="005B0E2C"/>
    <w:rsid w:val="005B12BA"/>
    <w:rsid w:val="005B1860"/>
    <w:rsid w:val="005B3D2A"/>
    <w:rsid w:val="005B5E3E"/>
    <w:rsid w:val="005B640D"/>
    <w:rsid w:val="005C2012"/>
    <w:rsid w:val="005C3048"/>
    <w:rsid w:val="005C5E43"/>
    <w:rsid w:val="005D11EA"/>
    <w:rsid w:val="005F1CF7"/>
    <w:rsid w:val="005F2F1E"/>
    <w:rsid w:val="005F40A2"/>
    <w:rsid w:val="005F7493"/>
    <w:rsid w:val="0060410E"/>
    <w:rsid w:val="00616191"/>
    <w:rsid w:val="00625B82"/>
    <w:rsid w:val="00635C32"/>
    <w:rsid w:val="00640A5D"/>
    <w:rsid w:val="00646306"/>
    <w:rsid w:val="00646316"/>
    <w:rsid w:val="00666877"/>
    <w:rsid w:val="006742AA"/>
    <w:rsid w:val="00674303"/>
    <w:rsid w:val="006750B0"/>
    <w:rsid w:val="00675AB3"/>
    <w:rsid w:val="00676ED0"/>
    <w:rsid w:val="00681371"/>
    <w:rsid w:val="0069061D"/>
    <w:rsid w:val="006916CC"/>
    <w:rsid w:val="006A1115"/>
    <w:rsid w:val="006A3025"/>
    <w:rsid w:val="006B25F5"/>
    <w:rsid w:val="006B4EED"/>
    <w:rsid w:val="006D04AF"/>
    <w:rsid w:val="006D1A54"/>
    <w:rsid w:val="006D4728"/>
    <w:rsid w:val="006D5867"/>
    <w:rsid w:val="006D6390"/>
    <w:rsid w:val="006F11FE"/>
    <w:rsid w:val="006F3EB6"/>
    <w:rsid w:val="006F558C"/>
    <w:rsid w:val="006F7379"/>
    <w:rsid w:val="00700FDD"/>
    <w:rsid w:val="00701C18"/>
    <w:rsid w:val="0070335A"/>
    <w:rsid w:val="007102B4"/>
    <w:rsid w:val="00710573"/>
    <w:rsid w:val="00712F3F"/>
    <w:rsid w:val="007132C8"/>
    <w:rsid w:val="007234D8"/>
    <w:rsid w:val="007322C1"/>
    <w:rsid w:val="007362DB"/>
    <w:rsid w:val="00745EB8"/>
    <w:rsid w:val="0075476C"/>
    <w:rsid w:val="00755D94"/>
    <w:rsid w:val="007563DB"/>
    <w:rsid w:val="007619B3"/>
    <w:rsid w:val="0076240B"/>
    <w:rsid w:val="00766DA7"/>
    <w:rsid w:val="0077144A"/>
    <w:rsid w:val="00773FCF"/>
    <w:rsid w:val="00775872"/>
    <w:rsid w:val="0077647C"/>
    <w:rsid w:val="00782B25"/>
    <w:rsid w:val="007843F4"/>
    <w:rsid w:val="00785A7F"/>
    <w:rsid w:val="007A0BC7"/>
    <w:rsid w:val="007A2505"/>
    <w:rsid w:val="007A4F85"/>
    <w:rsid w:val="007A60E0"/>
    <w:rsid w:val="007A66A9"/>
    <w:rsid w:val="007B2112"/>
    <w:rsid w:val="007B4208"/>
    <w:rsid w:val="007B44A3"/>
    <w:rsid w:val="007C13DD"/>
    <w:rsid w:val="007C2CC2"/>
    <w:rsid w:val="007C421A"/>
    <w:rsid w:val="007D5324"/>
    <w:rsid w:val="007E4521"/>
    <w:rsid w:val="007E49F1"/>
    <w:rsid w:val="007E6AF5"/>
    <w:rsid w:val="007F3C15"/>
    <w:rsid w:val="00803532"/>
    <w:rsid w:val="008044F2"/>
    <w:rsid w:val="00804D16"/>
    <w:rsid w:val="00807BAD"/>
    <w:rsid w:val="00811888"/>
    <w:rsid w:val="008219CF"/>
    <w:rsid w:val="008227D7"/>
    <w:rsid w:val="00827636"/>
    <w:rsid w:val="008327E9"/>
    <w:rsid w:val="00836E92"/>
    <w:rsid w:val="008503EF"/>
    <w:rsid w:val="00857FD2"/>
    <w:rsid w:val="00863180"/>
    <w:rsid w:val="00870E79"/>
    <w:rsid w:val="008826C5"/>
    <w:rsid w:val="00885FAE"/>
    <w:rsid w:val="00886720"/>
    <w:rsid w:val="0089325D"/>
    <w:rsid w:val="00893FDB"/>
    <w:rsid w:val="008A46FC"/>
    <w:rsid w:val="008B27E6"/>
    <w:rsid w:val="008B7460"/>
    <w:rsid w:val="008C1E2B"/>
    <w:rsid w:val="008C58BC"/>
    <w:rsid w:val="008C5F37"/>
    <w:rsid w:val="008E46E8"/>
    <w:rsid w:val="008F160A"/>
    <w:rsid w:val="008F2E5C"/>
    <w:rsid w:val="008F5DEE"/>
    <w:rsid w:val="00900BD1"/>
    <w:rsid w:val="0090413B"/>
    <w:rsid w:val="00906125"/>
    <w:rsid w:val="00922ED6"/>
    <w:rsid w:val="009237FC"/>
    <w:rsid w:val="009302E1"/>
    <w:rsid w:val="00931C01"/>
    <w:rsid w:val="009379A5"/>
    <w:rsid w:val="009473BB"/>
    <w:rsid w:val="0095039E"/>
    <w:rsid w:val="00953AEE"/>
    <w:rsid w:val="0095787D"/>
    <w:rsid w:val="00960507"/>
    <w:rsid w:val="00966EE5"/>
    <w:rsid w:val="009803F0"/>
    <w:rsid w:val="009839C0"/>
    <w:rsid w:val="009928C4"/>
    <w:rsid w:val="00993BEA"/>
    <w:rsid w:val="009940A5"/>
    <w:rsid w:val="0099428B"/>
    <w:rsid w:val="00995837"/>
    <w:rsid w:val="009A09B1"/>
    <w:rsid w:val="009A5248"/>
    <w:rsid w:val="009A5C90"/>
    <w:rsid w:val="009A5EF2"/>
    <w:rsid w:val="009A6C9F"/>
    <w:rsid w:val="009B03AD"/>
    <w:rsid w:val="009B4665"/>
    <w:rsid w:val="009C3CC1"/>
    <w:rsid w:val="009C3CC7"/>
    <w:rsid w:val="009D05CF"/>
    <w:rsid w:val="009D60AD"/>
    <w:rsid w:val="00A02BE8"/>
    <w:rsid w:val="00A125D6"/>
    <w:rsid w:val="00A12638"/>
    <w:rsid w:val="00A13210"/>
    <w:rsid w:val="00A16588"/>
    <w:rsid w:val="00A213A8"/>
    <w:rsid w:val="00A231C3"/>
    <w:rsid w:val="00A23804"/>
    <w:rsid w:val="00A23BBE"/>
    <w:rsid w:val="00A328D8"/>
    <w:rsid w:val="00A413AB"/>
    <w:rsid w:val="00A52A02"/>
    <w:rsid w:val="00A5339E"/>
    <w:rsid w:val="00A61CC4"/>
    <w:rsid w:val="00A65DAC"/>
    <w:rsid w:val="00A73836"/>
    <w:rsid w:val="00A847F2"/>
    <w:rsid w:val="00A92873"/>
    <w:rsid w:val="00A92B67"/>
    <w:rsid w:val="00A94C93"/>
    <w:rsid w:val="00A95070"/>
    <w:rsid w:val="00AA43ED"/>
    <w:rsid w:val="00AA4B26"/>
    <w:rsid w:val="00AB345D"/>
    <w:rsid w:val="00AB36EA"/>
    <w:rsid w:val="00AD21DA"/>
    <w:rsid w:val="00AE2222"/>
    <w:rsid w:val="00AE2847"/>
    <w:rsid w:val="00AE343E"/>
    <w:rsid w:val="00AE43BF"/>
    <w:rsid w:val="00AE538F"/>
    <w:rsid w:val="00AE63EC"/>
    <w:rsid w:val="00AF1BFC"/>
    <w:rsid w:val="00AF5C56"/>
    <w:rsid w:val="00AF5E80"/>
    <w:rsid w:val="00B008AA"/>
    <w:rsid w:val="00B00EB7"/>
    <w:rsid w:val="00B05D8D"/>
    <w:rsid w:val="00B104AD"/>
    <w:rsid w:val="00B17FCD"/>
    <w:rsid w:val="00B21C4D"/>
    <w:rsid w:val="00B251E5"/>
    <w:rsid w:val="00B304FC"/>
    <w:rsid w:val="00B30746"/>
    <w:rsid w:val="00B35138"/>
    <w:rsid w:val="00B37585"/>
    <w:rsid w:val="00B44BA7"/>
    <w:rsid w:val="00B45B00"/>
    <w:rsid w:val="00B46AF2"/>
    <w:rsid w:val="00B54836"/>
    <w:rsid w:val="00B660E5"/>
    <w:rsid w:val="00B669EC"/>
    <w:rsid w:val="00B72D36"/>
    <w:rsid w:val="00B74BEF"/>
    <w:rsid w:val="00B75CB8"/>
    <w:rsid w:val="00B8041D"/>
    <w:rsid w:val="00B83637"/>
    <w:rsid w:val="00B84BBD"/>
    <w:rsid w:val="00B86FB5"/>
    <w:rsid w:val="00B94A1E"/>
    <w:rsid w:val="00B96DCE"/>
    <w:rsid w:val="00B97F55"/>
    <w:rsid w:val="00BA21F2"/>
    <w:rsid w:val="00BA30C8"/>
    <w:rsid w:val="00BA4457"/>
    <w:rsid w:val="00BB2D66"/>
    <w:rsid w:val="00BC190E"/>
    <w:rsid w:val="00BC37E2"/>
    <w:rsid w:val="00BC38DF"/>
    <w:rsid w:val="00BD06BC"/>
    <w:rsid w:val="00BD1398"/>
    <w:rsid w:val="00BE54C0"/>
    <w:rsid w:val="00BF03AE"/>
    <w:rsid w:val="00BF2B82"/>
    <w:rsid w:val="00C07110"/>
    <w:rsid w:val="00C109EB"/>
    <w:rsid w:val="00C154AD"/>
    <w:rsid w:val="00C17397"/>
    <w:rsid w:val="00C3586A"/>
    <w:rsid w:val="00C3668E"/>
    <w:rsid w:val="00C41DAC"/>
    <w:rsid w:val="00C43C7F"/>
    <w:rsid w:val="00C45174"/>
    <w:rsid w:val="00C753A4"/>
    <w:rsid w:val="00C864B7"/>
    <w:rsid w:val="00C91093"/>
    <w:rsid w:val="00C92210"/>
    <w:rsid w:val="00C946C0"/>
    <w:rsid w:val="00C956B1"/>
    <w:rsid w:val="00CA00F7"/>
    <w:rsid w:val="00CA2B73"/>
    <w:rsid w:val="00CB6BC6"/>
    <w:rsid w:val="00CC0B11"/>
    <w:rsid w:val="00CC6DA6"/>
    <w:rsid w:val="00CD2C4D"/>
    <w:rsid w:val="00CD6808"/>
    <w:rsid w:val="00CE580B"/>
    <w:rsid w:val="00CE7D4E"/>
    <w:rsid w:val="00CE7DC6"/>
    <w:rsid w:val="00CF4F14"/>
    <w:rsid w:val="00D0551D"/>
    <w:rsid w:val="00D132A5"/>
    <w:rsid w:val="00D2095F"/>
    <w:rsid w:val="00D22544"/>
    <w:rsid w:val="00D344DD"/>
    <w:rsid w:val="00D36F25"/>
    <w:rsid w:val="00D44883"/>
    <w:rsid w:val="00D45085"/>
    <w:rsid w:val="00D53F30"/>
    <w:rsid w:val="00D62BB6"/>
    <w:rsid w:val="00D63169"/>
    <w:rsid w:val="00D67370"/>
    <w:rsid w:val="00D71AD7"/>
    <w:rsid w:val="00D75EDE"/>
    <w:rsid w:val="00D77C70"/>
    <w:rsid w:val="00D85C39"/>
    <w:rsid w:val="00DA1D5A"/>
    <w:rsid w:val="00DA1F07"/>
    <w:rsid w:val="00DA4EE8"/>
    <w:rsid w:val="00DB0C56"/>
    <w:rsid w:val="00DB38FB"/>
    <w:rsid w:val="00DB41CB"/>
    <w:rsid w:val="00DC2330"/>
    <w:rsid w:val="00DC754A"/>
    <w:rsid w:val="00DE4D46"/>
    <w:rsid w:val="00DE6D16"/>
    <w:rsid w:val="00DE6F2C"/>
    <w:rsid w:val="00DE729E"/>
    <w:rsid w:val="00DF1458"/>
    <w:rsid w:val="00DF45D8"/>
    <w:rsid w:val="00DF4F97"/>
    <w:rsid w:val="00DF5BCC"/>
    <w:rsid w:val="00DF7000"/>
    <w:rsid w:val="00E01138"/>
    <w:rsid w:val="00E0646A"/>
    <w:rsid w:val="00E07A1B"/>
    <w:rsid w:val="00E14E6E"/>
    <w:rsid w:val="00E15023"/>
    <w:rsid w:val="00E16DA9"/>
    <w:rsid w:val="00E268D5"/>
    <w:rsid w:val="00E454F0"/>
    <w:rsid w:val="00E63E01"/>
    <w:rsid w:val="00E7596A"/>
    <w:rsid w:val="00E82A30"/>
    <w:rsid w:val="00E83D7B"/>
    <w:rsid w:val="00E8421B"/>
    <w:rsid w:val="00E860C2"/>
    <w:rsid w:val="00E91EF3"/>
    <w:rsid w:val="00E948E9"/>
    <w:rsid w:val="00ED3258"/>
    <w:rsid w:val="00ED6766"/>
    <w:rsid w:val="00EE5B14"/>
    <w:rsid w:val="00EE776E"/>
    <w:rsid w:val="00EF3955"/>
    <w:rsid w:val="00F00229"/>
    <w:rsid w:val="00F14C0B"/>
    <w:rsid w:val="00F15807"/>
    <w:rsid w:val="00F20C08"/>
    <w:rsid w:val="00F26026"/>
    <w:rsid w:val="00F3135C"/>
    <w:rsid w:val="00F3225E"/>
    <w:rsid w:val="00F32FDE"/>
    <w:rsid w:val="00F3441C"/>
    <w:rsid w:val="00F52CE4"/>
    <w:rsid w:val="00F57109"/>
    <w:rsid w:val="00F720E7"/>
    <w:rsid w:val="00F76C2E"/>
    <w:rsid w:val="00F77E7F"/>
    <w:rsid w:val="00F80C78"/>
    <w:rsid w:val="00F84B5C"/>
    <w:rsid w:val="00F92D7C"/>
    <w:rsid w:val="00F94CA0"/>
    <w:rsid w:val="00FA102A"/>
    <w:rsid w:val="00FA5235"/>
    <w:rsid w:val="00FA55D2"/>
    <w:rsid w:val="00FA7426"/>
    <w:rsid w:val="00FA7F09"/>
    <w:rsid w:val="00FB1839"/>
    <w:rsid w:val="00FB1D1F"/>
    <w:rsid w:val="00FB612C"/>
    <w:rsid w:val="00FC0388"/>
    <w:rsid w:val="00FE0A3C"/>
    <w:rsid w:val="00FE2D2C"/>
    <w:rsid w:val="00FE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5B81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45A63"/>
    <w:pPr>
      <w:spacing w:after="120"/>
    </w:pPr>
    <w:rPr>
      <w:sz w:val="24"/>
    </w:rPr>
  </w:style>
  <w:style w:type="character" w:styleId="a5">
    <w:name w:val="Hyperlink"/>
    <w:basedOn w:val="a0"/>
    <w:rsid w:val="00245A63"/>
    <w:rPr>
      <w:color w:val="0000FF"/>
      <w:u w:val="single"/>
    </w:rPr>
  </w:style>
  <w:style w:type="paragraph" w:customStyle="1" w:styleId="a6">
    <w:name w:val="Знак"/>
    <w:basedOn w:val="a"/>
    <w:rsid w:val="00245A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ConsPlusTitle">
    <w:name w:val="ConsPlusTitle"/>
    <w:rsid w:val="00245A6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245A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semiHidden/>
    <w:rsid w:val="0058485C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68137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">
    <w:name w:val="Знак1"/>
    <w:basedOn w:val="a"/>
    <w:rsid w:val="002235F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styleId="a9">
    <w:name w:val="Title"/>
    <w:basedOn w:val="a"/>
    <w:qFormat/>
    <w:rsid w:val="00264385"/>
    <w:pPr>
      <w:jc w:val="center"/>
    </w:pPr>
    <w:rPr>
      <w:b/>
      <w:sz w:val="28"/>
      <w:szCs w:val="24"/>
    </w:rPr>
  </w:style>
  <w:style w:type="paragraph" w:customStyle="1" w:styleId="10">
    <w:name w:val="Обычный1"/>
    <w:rsid w:val="00BE54C0"/>
    <w:pPr>
      <w:spacing w:before="100" w:after="100"/>
    </w:pPr>
    <w:rPr>
      <w:snapToGrid w:val="0"/>
      <w:sz w:val="24"/>
    </w:rPr>
  </w:style>
  <w:style w:type="paragraph" w:customStyle="1" w:styleId="11">
    <w:name w:val="Знак1 Знак Знак Знак"/>
    <w:basedOn w:val="a"/>
    <w:rsid w:val="00FC038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a">
    <w:name w:val="Знак Знак Знак Знак Знак Знак Знак"/>
    <w:basedOn w:val="a"/>
    <w:rsid w:val="00DE729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character" w:customStyle="1" w:styleId="a4">
    <w:name w:val="Основной текст Знак"/>
    <w:basedOn w:val="a0"/>
    <w:link w:val="a3"/>
    <w:locked/>
    <w:rsid w:val="00F94CA0"/>
    <w:rPr>
      <w:sz w:val="24"/>
    </w:rPr>
  </w:style>
  <w:style w:type="table" w:styleId="ab">
    <w:name w:val="Table Grid"/>
    <w:basedOn w:val="a1"/>
    <w:uiPriority w:val="59"/>
    <w:rsid w:val="00426D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rsid w:val="002C65A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8503E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2">
    <w:name w:val="Основной текст (2)_"/>
    <w:basedOn w:val="a0"/>
    <w:link w:val="20"/>
    <w:rsid w:val="003E294F"/>
    <w:rPr>
      <w:rFonts w:ascii="Arial" w:eastAsia="Arial" w:hAnsi="Arial" w:cs="Arial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E294F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</w:rPr>
  </w:style>
  <w:style w:type="paragraph" w:styleId="ad">
    <w:name w:val="List Paragraph"/>
    <w:basedOn w:val="a"/>
    <w:uiPriority w:val="34"/>
    <w:qFormat/>
    <w:rsid w:val="00FA10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45A63"/>
    <w:pPr>
      <w:spacing w:after="120"/>
    </w:pPr>
    <w:rPr>
      <w:sz w:val="24"/>
    </w:rPr>
  </w:style>
  <w:style w:type="character" w:styleId="a5">
    <w:name w:val="Hyperlink"/>
    <w:basedOn w:val="a0"/>
    <w:rsid w:val="00245A63"/>
    <w:rPr>
      <w:color w:val="0000FF"/>
      <w:u w:val="single"/>
    </w:rPr>
  </w:style>
  <w:style w:type="paragraph" w:customStyle="1" w:styleId="a6">
    <w:name w:val="Знак"/>
    <w:basedOn w:val="a"/>
    <w:rsid w:val="00245A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ConsPlusTitle">
    <w:name w:val="ConsPlusTitle"/>
    <w:rsid w:val="00245A6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245A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semiHidden/>
    <w:rsid w:val="0058485C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68137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">
    <w:name w:val="Знак1"/>
    <w:basedOn w:val="a"/>
    <w:rsid w:val="002235F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styleId="a9">
    <w:name w:val="Title"/>
    <w:basedOn w:val="a"/>
    <w:qFormat/>
    <w:rsid w:val="00264385"/>
    <w:pPr>
      <w:jc w:val="center"/>
    </w:pPr>
    <w:rPr>
      <w:b/>
      <w:sz w:val="28"/>
      <w:szCs w:val="24"/>
    </w:rPr>
  </w:style>
  <w:style w:type="paragraph" w:customStyle="1" w:styleId="10">
    <w:name w:val="Обычный1"/>
    <w:rsid w:val="00BE54C0"/>
    <w:pPr>
      <w:spacing w:before="100" w:after="100"/>
    </w:pPr>
    <w:rPr>
      <w:snapToGrid w:val="0"/>
      <w:sz w:val="24"/>
    </w:rPr>
  </w:style>
  <w:style w:type="paragraph" w:customStyle="1" w:styleId="11">
    <w:name w:val="Знак1 Знак Знак Знак"/>
    <w:basedOn w:val="a"/>
    <w:rsid w:val="00FC038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a">
    <w:name w:val="Знак Знак Знак Знак Знак Знак Знак"/>
    <w:basedOn w:val="a"/>
    <w:rsid w:val="00DE729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character" w:customStyle="1" w:styleId="a4">
    <w:name w:val="Основной текст Знак"/>
    <w:basedOn w:val="a0"/>
    <w:link w:val="a3"/>
    <w:locked/>
    <w:rsid w:val="00F94CA0"/>
    <w:rPr>
      <w:sz w:val="24"/>
    </w:rPr>
  </w:style>
  <w:style w:type="table" w:styleId="ab">
    <w:name w:val="Table Grid"/>
    <w:basedOn w:val="a1"/>
    <w:uiPriority w:val="59"/>
    <w:rsid w:val="00426D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rsid w:val="002C65A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8503E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2">
    <w:name w:val="Основной текст (2)_"/>
    <w:basedOn w:val="a0"/>
    <w:link w:val="20"/>
    <w:rsid w:val="003E294F"/>
    <w:rPr>
      <w:rFonts w:ascii="Arial" w:eastAsia="Arial" w:hAnsi="Arial" w:cs="Arial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E294F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</w:rPr>
  </w:style>
  <w:style w:type="paragraph" w:styleId="ad">
    <w:name w:val="List Paragraph"/>
    <w:basedOn w:val="a"/>
    <w:uiPriority w:val="34"/>
    <w:qFormat/>
    <w:rsid w:val="00FA10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97231-A50E-41A6-8B35-1E3E0C6FA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1129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И СОЦИАЛЬНОГО РАЗВИТИЯ РФ</vt:lpstr>
    </vt:vector>
  </TitlesOfParts>
  <Company>diakov.net</Company>
  <LinksUpToDate>false</LinksUpToDate>
  <CharactersWithSpaces>7553</CharactersWithSpaces>
  <SharedDoc>false</SharedDoc>
  <HLinks>
    <vt:vector size="6" baseType="variant">
      <vt:variant>
        <vt:i4>852027</vt:i4>
      </vt:variant>
      <vt:variant>
        <vt:i4>0</vt:i4>
      </vt:variant>
      <vt:variant>
        <vt:i4>0</vt:i4>
      </vt:variant>
      <vt:variant>
        <vt:i4>5</vt:i4>
      </vt:variant>
      <vt:variant>
        <vt:lpwstr>mailto:crb@sibmail.ru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И СОЦИАЛЬНОГО РАЗВИТИЯ РФ</dc:title>
  <dc:creator>Никитин</dc:creator>
  <cp:lastModifiedBy>Светлана Юрьева</cp:lastModifiedBy>
  <cp:revision>9</cp:revision>
  <cp:lastPrinted>2025-10-24T05:23:00Z</cp:lastPrinted>
  <dcterms:created xsi:type="dcterms:W3CDTF">2025-10-24T04:39:00Z</dcterms:created>
  <dcterms:modified xsi:type="dcterms:W3CDTF">2025-10-24T06:59:00Z</dcterms:modified>
</cp:coreProperties>
</file>